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D33" w:rsidRDefault="00724D33" w:rsidP="00724D33">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إِذۡ قَالَ ٱللَّهُ يَٰعِيسَى ٱبۡنَ مَرۡيَمَ ٱذۡكُرۡ نِعۡمَتِي عَلَيۡكَ وَعَلَىٰ وَٰلِدَتِكَ إِذۡ أَيَّدتُّكَ بِرُوحِ ٱلۡقُدُسِ تُكَلِّمُ ٱلنَّاسَ فِي ٱلۡمَهۡدِ وَكَهۡلٗاۖ وَإِذۡ عَلَّمۡتُكَ ٱلۡكِتَٰبَ وَٱلۡحِكۡمَةَ وَٱلتَّوۡرَىٰةَ وَٱلۡإِنجِيلَۖ وَإِذۡ تَخۡلُقُ مِنَ ٱلطِّينِ كَهَيۡـَٔةِ ٱلطَّيۡرِ بِإِذۡنِي فَتَنفُخُ فِيهَا فَتَكُونُ طَيۡرَۢا بِإِذۡنِيۖ وَتُبۡرِئُ ٱلۡأَكۡمَهَ وَٱلۡأَبۡرَصَ بِإِذۡنِيۖ وَإِذۡ تُخۡرِجُ ٱلۡمَوۡتَىٰ بِإِذۡنِيۖ وَإِذۡ كَفَفۡتُ بَنِيٓ إِسۡرَـٰٓءِيلَ عَنكَ إِذۡ جِئۡتَهُم بِٱلۡبَيِّنَٰتِ فَقَالَ ٱلَّذِينَ كَفَرُواْ مِنۡهُمۡ إِنۡ هَٰذَآ إِلَّا سِحۡرٞ مُّبِينٞ</w:t>
      </w:r>
    </w:p>
    <w:p w:rsidR="009F7986" w:rsidRDefault="00FD5E33" w:rsidP="00724D33">
      <w:pPr>
        <w:jc w:val="center"/>
        <w:rPr>
          <w:rFonts w:ascii="Calibri" w:hAnsi="Calibri" w:cs="Calibri"/>
          <w:color w:val="FF0000"/>
          <w:rtl/>
          <w:lang w:bidi="ar-EG"/>
        </w:rPr>
      </w:pPr>
      <w:r w:rsidRPr="00F9501B">
        <w:rPr>
          <w:rFonts w:hint="cs"/>
          <w:color w:val="FF0000"/>
          <w:rtl/>
          <w:lang w:bidi="ar-EG"/>
        </w:rPr>
        <w:t xml:space="preserve"> </w:t>
      </w:r>
      <w:r w:rsidR="00F9501B" w:rsidRPr="00F9501B">
        <w:rPr>
          <w:rFonts w:hint="cs"/>
          <w:color w:val="FF0000"/>
          <w:rtl/>
          <w:lang w:bidi="ar-EG"/>
        </w:rPr>
        <w:t>(</w:t>
      </w:r>
      <w:r w:rsidR="00724D33" w:rsidRPr="00724D33">
        <w:rPr>
          <w:rFonts w:ascii="Calibri" w:hAnsi="Calibri" w:cs="Calibri"/>
          <w:color w:val="FF0000"/>
          <w:rtl/>
          <w:lang w:bidi="ar-EG"/>
        </w:rPr>
        <w:t>المَائـِدَةِ</w:t>
      </w:r>
      <w:r>
        <w:rPr>
          <w:rFonts w:ascii="Calibri" w:hAnsi="Calibri" w:cs="Calibri" w:hint="cs"/>
          <w:color w:val="FF0000"/>
          <w:rtl/>
          <w:lang w:bidi="ar-EG"/>
        </w:rPr>
        <w:t xml:space="preserve">: </w:t>
      </w:r>
      <w:r w:rsidR="00724D33">
        <w:rPr>
          <w:rFonts w:ascii="Calibri" w:hAnsi="Calibri" w:cs="Calibri" w:hint="cs"/>
          <w:color w:val="FF0000"/>
          <w:rtl/>
          <w:lang w:bidi="ar-EG"/>
        </w:rPr>
        <w:t>110</w:t>
      </w:r>
      <w:r w:rsidR="00F9501B" w:rsidRPr="00F9501B">
        <w:rPr>
          <w:rFonts w:ascii="Calibri" w:hAnsi="Calibri" w:cs="Calibri" w:hint="cs"/>
          <w:color w:val="FF0000"/>
          <w:rtl/>
          <w:lang w:bidi="ar-EG"/>
        </w:rPr>
        <w:t xml:space="preserve"> )</w:t>
      </w:r>
    </w:p>
    <w:p w:rsidR="00F9501B" w:rsidRDefault="00F9501B" w:rsidP="00F9501B">
      <w:pPr>
        <w:jc w:val="center"/>
        <w:rPr>
          <w:rFonts w:ascii="Calibri" w:hAnsi="Calibri" w:cs="Calibri"/>
          <w:color w:val="FF0000"/>
          <w:rtl/>
          <w:lang w:bidi="ar-EG"/>
        </w:rPr>
      </w:pPr>
    </w:p>
    <w:p w:rsidR="00724D33" w:rsidRDefault="00D506B1" w:rsidP="00D506B1">
      <w:pPr>
        <w:pStyle w:val="trans-text"/>
        <w:shd w:val="clear" w:color="auto" w:fill="FFFFFF"/>
        <w:spacing w:before="0" w:beforeAutospacing="0"/>
        <w:jc w:val="center"/>
      </w:pPr>
      <w:r w:rsidRPr="00D506B1">
        <w:rPr>
          <w:rFonts w:ascii="TranslitLSBold" w:hAnsi="TranslitLSBold"/>
          <w:color w:val="212529"/>
          <w:sz w:val="38"/>
          <w:szCs w:val="38"/>
        </w:rPr>
        <w:t xml:space="preserve">(Y </w:t>
      </w:r>
      <w:proofErr w:type="spellStart"/>
      <w:r w:rsidRPr="00D506B1">
        <w:rPr>
          <w:rFonts w:ascii="TranslitLSBold" w:hAnsi="TranslitLSBold"/>
          <w:color w:val="212529"/>
          <w:sz w:val="38"/>
          <w:szCs w:val="38"/>
        </w:rPr>
        <w:t>recuerda</w:t>
      </w:r>
      <w:proofErr w:type="spellEnd"/>
      <w:r w:rsidRPr="00D506B1">
        <w:rPr>
          <w:rFonts w:ascii="TranslitLSBold" w:hAnsi="TranslitLSBold"/>
          <w:color w:val="212529"/>
          <w:sz w:val="38"/>
          <w:szCs w:val="38"/>
        </w:rPr>
        <w:t xml:space="preserve"> a </w:t>
      </w:r>
      <w:proofErr w:type="spellStart"/>
      <w:r w:rsidRPr="00D506B1">
        <w:rPr>
          <w:rFonts w:ascii="TranslitLSBold" w:hAnsi="TranslitLSBold"/>
          <w:color w:val="212529"/>
          <w:sz w:val="38"/>
          <w:szCs w:val="38"/>
        </w:rPr>
        <w:t>tu</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gente</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cuando</w:t>
      </w:r>
      <w:proofErr w:type="spellEnd"/>
      <w:r w:rsidRPr="00D506B1">
        <w:rPr>
          <w:rFonts w:ascii="TranslitLSBold" w:hAnsi="TranslitLSBold"/>
          <w:color w:val="212529"/>
          <w:sz w:val="38"/>
          <w:szCs w:val="38"/>
        </w:rPr>
        <w:t xml:space="preserve"> Al-</w:t>
      </w:r>
      <w:proofErr w:type="spellStart"/>
      <w:r w:rsidRPr="00D506B1">
        <w:rPr>
          <w:rFonts w:ascii="TranslitLSBold" w:hAnsi="TranslitLSBold"/>
          <w:color w:val="212529"/>
          <w:sz w:val="38"/>
          <w:szCs w:val="38"/>
        </w:rPr>
        <w:t>lah</w:t>
      </w:r>
      <w:proofErr w:type="spellEnd"/>
      <w:r w:rsidRPr="00D506B1">
        <w:rPr>
          <w:rFonts w:ascii="TranslitLSBold" w:hAnsi="TranslitLSBold"/>
          <w:color w:val="212529"/>
          <w:sz w:val="38"/>
          <w:szCs w:val="38"/>
        </w:rPr>
        <w:t xml:space="preserve"> le </w:t>
      </w:r>
      <w:proofErr w:type="spellStart"/>
      <w:r w:rsidRPr="00D506B1">
        <w:rPr>
          <w:rFonts w:ascii="TranslitLSBold" w:hAnsi="TranslitLSBold"/>
          <w:color w:val="212529"/>
          <w:sz w:val="38"/>
          <w:szCs w:val="38"/>
        </w:rPr>
        <w:t>dijo</w:t>
      </w:r>
      <w:proofErr w:type="spellEnd"/>
      <w:r w:rsidRPr="00D506B1">
        <w:rPr>
          <w:rFonts w:ascii="TranslitLSBold" w:hAnsi="TranslitLSBold"/>
          <w:color w:val="212529"/>
          <w:sz w:val="38"/>
          <w:szCs w:val="38"/>
        </w:rPr>
        <w:t xml:space="preserve"> a </w:t>
      </w:r>
      <w:proofErr w:type="spellStart"/>
      <w:r w:rsidRPr="00D506B1">
        <w:rPr>
          <w:rFonts w:ascii="TranslitLSBold" w:hAnsi="TranslitLSBold"/>
          <w:color w:val="212529"/>
          <w:sz w:val="38"/>
          <w:szCs w:val="38"/>
        </w:rPr>
        <w:t>Jesús</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hijo</w:t>
      </w:r>
      <w:proofErr w:type="spellEnd"/>
      <w:r w:rsidRPr="00D506B1">
        <w:rPr>
          <w:rFonts w:ascii="TranslitLSBold" w:hAnsi="TranslitLSBold"/>
          <w:color w:val="212529"/>
          <w:sz w:val="38"/>
          <w:szCs w:val="38"/>
        </w:rPr>
        <w:t xml:space="preserve"> de </w:t>
      </w:r>
      <w:proofErr w:type="spellStart"/>
      <w:r w:rsidRPr="00D506B1">
        <w:rPr>
          <w:rFonts w:ascii="TranslitLSBold" w:hAnsi="TranslitLSBold"/>
          <w:color w:val="212529"/>
          <w:sz w:val="38"/>
          <w:szCs w:val="38"/>
        </w:rPr>
        <w:t>María</w:t>
      </w:r>
      <w:proofErr w:type="spellEnd"/>
      <w:r w:rsidRPr="00D506B1">
        <w:rPr>
          <w:rFonts w:ascii="TranslitLSBold" w:hAnsi="TranslitLSBold"/>
          <w:color w:val="212529"/>
          <w:sz w:val="38"/>
          <w:szCs w:val="38"/>
        </w:rPr>
        <w:t>: «</w:t>
      </w:r>
      <w:proofErr w:type="spellStart"/>
      <w:r w:rsidRPr="00D506B1">
        <w:rPr>
          <w:rFonts w:ascii="TranslitLSBold" w:hAnsi="TranslitLSBold"/>
          <w:color w:val="212529"/>
          <w:sz w:val="38"/>
          <w:szCs w:val="38"/>
        </w:rPr>
        <w:t>Recuerda</w:t>
      </w:r>
      <w:proofErr w:type="spellEnd"/>
      <w:r w:rsidRPr="00D506B1">
        <w:rPr>
          <w:rFonts w:ascii="TranslitLSBold" w:hAnsi="TranslitLSBold"/>
          <w:color w:val="212529"/>
          <w:sz w:val="38"/>
          <w:szCs w:val="38"/>
        </w:rPr>
        <w:t xml:space="preserve"> las gracias que </w:t>
      </w:r>
      <w:proofErr w:type="spellStart"/>
      <w:r w:rsidRPr="00D506B1">
        <w:rPr>
          <w:rFonts w:ascii="TranslitLSBold" w:hAnsi="TranslitLSBold"/>
          <w:color w:val="212529"/>
          <w:sz w:val="38"/>
          <w:szCs w:val="38"/>
        </w:rPr>
        <w:t>te</w:t>
      </w:r>
      <w:proofErr w:type="spellEnd"/>
      <w:r w:rsidRPr="00D506B1">
        <w:rPr>
          <w:rFonts w:ascii="TranslitLSBold" w:hAnsi="TranslitLSBold"/>
          <w:color w:val="212529"/>
          <w:sz w:val="38"/>
          <w:szCs w:val="38"/>
        </w:rPr>
        <w:t xml:space="preserve"> he </w:t>
      </w:r>
      <w:proofErr w:type="spellStart"/>
      <w:r w:rsidRPr="00D506B1">
        <w:rPr>
          <w:rFonts w:ascii="TranslitLSBold" w:hAnsi="TranslitLSBold"/>
          <w:color w:val="212529"/>
          <w:sz w:val="38"/>
          <w:szCs w:val="38"/>
        </w:rPr>
        <w:t>concedido</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así</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como</w:t>
      </w:r>
      <w:proofErr w:type="spellEnd"/>
      <w:r w:rsidRPr="00D506B1">
        <w:rPr>
          <w:rFonts w:ascii="TranslitLSBold" w:hAnsi="TranslitLSBold"/>
          <w:color w:val="212529"/>
          <w:sz w:val="38"/>
          <w:szCs w:val="38"/>
        </w:rPr>
        <w:t xml:space="preserve"> a </w:t>
      </w:r>
      <w:proofErr w:type="spellStart"/>
      <w:r w:rsidRPr="00D506B1">
        <w:rPr>
          <w:rFonts w:ascii="TranslitLSBold" w:hAnsi="TranslitLSBold"/>
          <w:color w:val="212529"/>
          <w:sz w:val="38"/>
          <w:szCs w:val="38"/>
        </w:rPr>
        <w:t>tu</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madre</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cuando</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te</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apoyé</w:t>
      </w:r>
      <w:proofErr w:type="spellEnd"/>
      <w:r w:rsidRPr="00D506B1">
        <w:rPr>
          <w:rFonts w:ascii="TranslitLSBold" w:hAnsi="TranslitLSBold"/>
          <w:color w:val="212529"/>
          <w:sz w:val="38"/>
          <w:szCs w:val="38"/>
        </w:rPr>
        <w:t xml:space="preserve"> y </w:t>
      </w:r>
      <w:proofErr w:type="spellStart"/>
      <w:r w:rsidRPr="00D506B1">
        <w:rPr>
          <w:rFonts w:ascii="TranslitLSBold" w:hAnsi="TranslitLSBold"/>
          <w:color w:val="212529"/>
          <w:sz w:val="38"/>
          <w:szCs w:val="38"/>
        </w:rPr>
        <w:t>fortalecí</w:t>
      </w:r>
      <w:proofErr w:type="spellEnd"/>
      <w:r w:rsidRPr="00D506B1">
        <w:rPr>
          <w:rFonts w:ascii="TranslitLSBold" w:hAnsi="TranslitLSBold"/>
          <w:color w:val="212529"/>
          <w:sz w:val="38"/>
          <w:szCs w:val="38"/>
        </w:rPr>
        <w:t xml:space="preserve"> con el </w:t>
      </w:r>
      <w:proofErr w:type="spellStart"/>
      <w:r w:rsidRPr="00D506B1">
        <w:rPr>
          <w:rFonts w:ascii="TranslitLSBold" w:hAnsi="TranslitLSBold"/>
          <w:color w:val="212529"/>
          <w:sz w:val="38"/>
          <w:szCs w:val="38"/>
        </w:rPr>
        <w:t>ángel</w:t>
      </w:r>
      <w:proofErr w:type="spellEnd"/>
      <w:r w:rsidRPr="00D506B1">
        <w:rPr>
          <w:rFonts w:ascii="TranslitLSBold" w:hAnsi="TranslitLSBold"/>
          <w:color w:val="212529"/>
          <w:sz w:val="38"/>
          <w:szCs w:val="38"/>
        </w:rPr>
        <w:t xml:space="preserve"> Gabriel para que </w:t>
      </w:r>
      <w:proofErr w:type="spellStart"/>
      <w:r w:rsidRPr="00D506B1">
        <w:rPr>
          <w:rFonts w:ascii="TranslitLSBold" w:hAnsi="TranslitLSBold"/>
          <w:color w:val="212529"/>
          <w:sz w:val="38"/>
          <w:szCs w:val="38"/>
        </w:rPr>
        <w:t>hablaras</w:t>
      </w:r>
      <w:proofErr w:type="spellEnd"/>
      <w:r w:rsidRPr="00D506B1">
        <w:rPr>
          <w:rFonts w:ascii="TranslitLSBold" w:hAnsi="TranslitLSBold"/>
          <w:color w:val="212529"/>
          <w:sz w:val="38"/>
          <w:szCs w:val="38"/>
        </w:rPr>
        <w:t xml:space="preserve"> a </w:t>
      </w:r>
      <w:proofErr w:type="spellStart"/>
      <w:r w:rsidRPr="00D506B1">
        <w:rPr>
          <w:rFonts w:ascii="TranslitLSBold" w:hAnsi="TranslitLSBold"/>
          <w:color w:val="212529"/>
          <w:sz w:val="38"/>
          <w:szCs w:val="38"/>
        </w:rPr>
        <w:t>los</w:t>
      </w:r>
      <w:proofErr w:type="spellEnd"/>
      <w:r w:rsidRPr="00D506B1">
        <w:rPr>
          <w:rFonts w:ascii="TranslitLSBold" w:hAnsi="TranslitLSBold"/>
          <w:color w:val="212529"/>
          <w:sz w:val="38"/>
          <w:szCs w:val="38"/>
        </w:rPr>
        <w:t xml:space="preserve"> hombres </w:t>
      </w:r>
      <w:proofErr w:type="spellStart"/>
      <w:r w:rsidRPr="00D506B1">
        <w:rPr>
          <w:rFonts w:ascii="TranslitLSBold" w:hAnsi="TranslitLSBold"/>
          <w:color w:val="212529"/>
          <w:sz w:val="38"/>
          <w:szCs w:val="38"/>
        </w:rPr>
        <w:t>en</w:t>
      </w:r>
      <w:proofErr w:type="spellEnd"/>
      <w:r w:rsidRPr="00D506B1">
        <w:rPr>
          <w:rFonts w:ascii="TranslitLSBold" w:hAnsi="TranslitLSBold"/>
          <w:color w:val="212529"/>
          <w:sz w:val="38"/>
          <w:szCs w:val="38"/>
        </w:rPr>
        <w:t xml:space="preserve"> la </w:t>
      </w:r>
      <w:proofErr w:type="spellStart"/>
      <w:r w:rsidRPr="00D506B1">
        <w:rPr>
          <w:rFonts w:ascii="TranslitLSBold" w:hAnsi="TranslitLSBold"/>
          <w:color w:val="212529"/>
          <w:sz w:val="38"/>
          <w:szCs w:val="38"/>
        </w:rPr>
        <w:t>cuna</w:t>
      </w:r>
      <w:proofErr w:type="spellEnd"/>
      <w:r w:rsidRPr="00D506B1">
        <w:rPr>
          <w:rFonts w:ascii="TranslitLSBold" w:hAnsi="TranslitLSBold"/>
          <w:color w:val="212529"/>
          <w:sz w:val="38"/>
          <w:szCs w:val="38"/>
        </w:rPr>
        <w:t xml:space="preserve"> y </w:t>
      </w:r>
      <w:proofErr w:type="spellStart"/>
      <w:r w:rsidRPr="00D506B1">
        <w:rPr>
          <w:rFonts w:ascii="TranslitLSBold" w:hAnsi="TranslitLSBold"/>
          <w:color w:val="212529"/>
          <w:sz w:val="38"/>
          <w:szCs w:val="38"/>
        </w:rPr>
        <w:t>en</w:t>
      </w:r>
      <w:proofErr w:type="spellEnd"/>
      <w:r w:rsidRPr="00D506B1">
        <w:rPr>
          <w:rFonts w:ascii="TranslitLSBold" w:hAnsi="TranslitLSBold"/>
          <w:color w:val="212529"/>
          <w:sz w:val="38"/>
          <w:szCs w:val="38"/>
        </w:rPr>
        <w:t xml:space="preserve"> la </w:t>
      </w:r>
      <w:proofErr w:type="spellStart"/>
      <w:r w:rsidRPr="00D506B1">
        <w:rPr>
          <w:rFonts w:ascii="TranslitLSBold" w:hAnsi="TranslitLSBold"/>
          <w:color w:val="212529"/>
          <w:sz w:val="38"/>
          <w:szCs w:val="38"/>
        </w:rPr>
        <w:t>madurez</w:t>
      </w:r>
      <w:proofErr w:type="spellEnd"/>
      <w:r w:rsidRPr="00D506B1">
        <w:rPr>
          <w:rFonts w:ascii="TranslitLSBold" w:hAnsi="TranslitLSBold"/>
          <w:color w:val="212529"/>
          <w:sz w:val="38"/>
          <w:szCs w:val="38"/>
        </w:rPr>
        <w:t xml:space="preserve">; y </w:t>
      </w:r>
      <w:proofErr w:type="spellStart"/>
      <w:r w:rsidRPr="00D506B1">
        <w:rPr>
          <w:rFonts w:ascii="TranslitLSBold" w:hAnsi="TranslitLSBold"/>
          <w:color w:val="212529"/>
          <w:sz w:val="38"/>
          <w:szCs w:val="38"/>
        </w:rPr>
        <w:t>cuando</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te</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enseñé</w:t>
      </w:r>
      <w:proofErr w:type="spellEnd"/>
      <w:r w:rsidRPr="00D506B1">
        <w:rPr>
          <w:rFonts w:ascii="TranslitLSBold" w:hAnsi="TranslitLSBold"/>
          <w:color w:val="212529"/>
          <w:sz w:val="38"/>
          <w:szCs w:val="38"/>
        </w:rPr>
        <w:t xml:space="preserve"> la </w:t>
      </w:r>
      <w:proofErr w:type="spellStart"/>
      <w:r w:rsidRPr="00D506B1">
        <w:rPr>
          <w:rFonts w:ascii="TranslitLSBold" w:hAnsi="TranslitLSBold"/>
          <w:color w:val="212529"/>
          <w:sz w:val="38"/>
          <w:szCs w:val="38"/>
        </w:rPr>
        <w:t>escritura</w:t>
      </w:r>
      <w:proofErr w:type="spellEnd"/>
      <w:r w:rsidRPr="00D506B1">
        <w:rPr>
          <w:rFonts w:ascii="TranslitLSBold" w:hAnsi="TranslitLSBold"/>
          <w:color w:val="212529"/>
          <w:sz w:val="38"/>
          <w:szCs w:val="38"/>
        </w:rPr>
        <w:t xml:space="preserve"> y la </w:t>
      </w:r>
      <w:proofErr w:type="spellStart"/>
      <w:r w:rsidRPr="00D506B1">
        <w:rPr>
          <w:rFonts w:ascii="TranslitLSBold" w:hAnsi="TranslitLSBold"/>
          <w:color w:val="212529"/>
          <w:sz w:val="38"/>
          <w:szCs w:val="38"/>
        </w:rPr>
        <w:t>sabiduría</w:t>
      </w:r>
      <w:proofErr w:type="spellEnd"/>
      <w:r w:rsidRPr="00D506B1">
        <w:rPr>
          <w:rFonts w:ascii="TranslitLSBold" w:hAnsi="TranslitLSBold"/>
          <w:color w:val="212529"/>
          <w:sz w:val="38"/>
          <w:szCs w:val="38"/>
        </w:rPr>
        <w:t xml:space="preserve">, la </w:t>
      </w:r>
      <w:proofErr w:type="spellStart"/>
      <w:r w:rsidRPr="00D506B1">
        <w:rPr>
          <w:rFonts w:ascii="TranslitLSBold" w:hAnsi="TranslitLSBold"/>
          <w:color w:val="212529"/>
          <w:sz w:val="38"/>
          <w:szCs w:val="38"/>
        </w:rPr>
        <w:t>Torá</w:t>
      </w:r>
      <w:proofErr w:type="spellEnd"/>
      <w:r w:rsidRPr="00D506B1">
        <w:rPr>
          <w:rFonts w:ascii="TranslitLSBold" w:hAnsi="TranslitLSBold"/>
          <w:color w:val="212529"/>
          <w:sz w:val="38"/>
          <w:szCs w:val="38"/>
        </w:rPr>
        <w:t xml:space="preserve"> y el </w:t>
      </w:r>
      <w:proofErr w:type="spellStart"/>
      <w:r w:rsidRPr="00D506B1">
        <w:rPr>
          <w:rFonts w:ascii="TranslitLSBold" w:hAnsi="TranslitLSBold"/>
          <w:color w:val="212529"/>
          <w:sz w:val="38"/>
          <w:szCs w:val="38"/>
        </w:rPr>
        <w:t>Evangelio</w:t>
      </w:r>
      <w:proofErr w:type="spellEnd"/>
      <w:r w:rsidRPr="00D506B1">
        <w:rPr>
          <w:rFonts w:ascii="TranslitLSBold" w:hAnsi="TranslitLSBold"/>
          <w:color w:val="212529"/>
          <w:sz w:val="38"/>
          <w:szCs w:val="38"/>
        </w:rPr>
        <w:t xml:space="preserve">; y </w:t>
      </w:r>
      <w:proofErr w:type="spellStart"/>
      <w:r w:rsidRPr="00D506B1">
        <w:rPr>
          <w:rFonts w:ascii="TranslitLSBold" w:hAnsi="TranslitLSBold"/>
          <w:color w:val="212529"/>
          <w:sz w:val="38"/>
          <w:szCs w:val="38"/>
        </w:rPr>
        <w:t>cuando</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modelaste</w:t>
      </w:r>
      <w:proofErr w:type="spellEnd"/>
      <w:r w:rsidRPr="00D506B1">
        <w:rPr>
          <w:rFonts w:ascii="TranslitLSBold" w:hAnsi="TranslitLSBold"/>
          <w:color w:val="212529"/>
          <w:sz w:val="38"/>
          <w:szCs w:val="38"/>
        </w:rPr>
        <w:t xml:space="preserve">, a </w:t>
      </w:r>
      <w:proofErr w:type="spellStart"/>
      <w:r w:rsidRPr="00D506B1">
        <w:rPr>
          <w:rFonts w:ascii="TranslitLSBold" w:hAnsi="TranslitLSBold"/>
          <w:color w:val="212529"/>
          <w:sz w:val="38"/>
          <w:szCs w:val="38"/>
        </w:rPr>
        <w:t>partir</w:t>
      </w:r>
      <w:proofErr w:type="spellEnd"/>
      <w:r w:rsidRPr="00D506B1">
        <w:rPr>
          <w:rFonts w:ascii="TranslitLSBold" w:hAnsi="TranslitLSBold"/>
          <w:color w:val="212529"/>
          <w:sz w:val="38"/>
          <w:szCs w:val="38"/>
        </w:rPr>
        <w:t xml:space="preserve"> del </w:t>
      </w:r>
      <w:proofErr w:type="spellStart"/>
      <w:r w:rsidRPr="00D506B1">
        <w:rPr>
          <w:rFonts w:ascii="TranslitLSBold" w:hAnsi="TranslitLSBold"/>
          <w:color w:val="212529"/>
          <w:sz w:val="38"/>
          <w:szCs w:val="38"/>
        </w:rPr>
        <w:t>barro</w:t>
      </w:r>
      <w:proofErr w:type="spellEnd"/>
      <w:r w:rsidRPr="00D506B1">
        <w:rPr>
          <w:rFonts w:ascii="TranslitLSBold" w:hAnsi="TranslitLSBold"/>
          <w:color w:val="212529"/>
          <w:sz w:val="38"/>
          <w:szCs w:val="38"/>
        </w:rPr>
        <w:t xml:space="preserve">, la </w:t>
      </w:r>
      <w:proofErr w:type="spellStart"/>
      <w:r w:rsidRPr="00D506B1">
        <w:rPr>
          <w:rFonts w:ascii="TranslitLSBold" w:hAnsi="TranslitLSBold"/>
          <w:color w:val="212529"/>
          <w:sz w:val="38"/>
          <w:szCs w:val="38"/>
        </w:rPr>
        <w:t>figura</w:t>
      </w:r>
      <w:proofErr w:type="spellEnd"/>
      <w:r w:rsidRPr="00D506B1">
        <w:rPr>
          <w:rFonts w:ascii="TranslitLSBold" w:hAnsi="TranslitLSBold"/>
          <w:color w:val="212529"/>
          <w:sz w:val="38"/>
          <w:szCs w:val="38"/>
        </w:rPr>
        <w:t xml:space="preserve"> de un </w:t>
      </w:r>
      <w:proofErr w:type="spellStart"/>
      <w:r w:rsidRPr="00D506B1">
        <w:rPr>
          <w:rFonts w:ascii="TranslitLSBold" w:hAnsi="TranslitLSBold"/>
          <w:color w:val="212529"/>
          <w:sz w:val="38"/>
          <w:szCs w:val="38"/>
        </w:rPr>
        <w:t>pájaro</w:t>
      </w:r>
      <w:proofErr w:type="spellEnd"/>
      <w:r w:rsidRPr="00D506B1">
        <w:rPr>
          <w:rFonts w:ascii="TranslitLSBold" w:hAnsi="TranslitLSBold"/>
          <w:color w:val="212529"/>
          <w:sz w:val="38"/>
          <w:szCs w:val="38"/>
        </w:rPr>
        <w:t xml:space="preserve"> con </w:t>
      </w:r>
      <w:proofErr w:type="spellStart"/>
      <w:r w:rsidRPr="00D506B1">
        <w:rPr>
          <w:rFonts w:ascii="TranslitLSBold" w:hAnsi="TranslitLSBold"/>
          <w:color w:val="212529"/>
          <w:sz w:val="38"/>
          <w:szCs w:val="38"/>
        </w:rPr>
        <w:t>Mi</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permiso</w:t>
      </w:r>
      <w:proofErr w:type="spellEnd"/>
      <w:r w:rsidRPr="00D506B1">
        <w:rPr>
          <w:rFonts w:ascii="TranslitLSBold" w:hAnsi="TranslitLSBold"/>
          <w:color w:val="212529"/>
          <w:sz w:val="38"/>
          <w:szCs w:val="38"/>
        </w:rPr>
        <w:t xml:space="preserve"> y </w:t>
      </w:r>
      <w:proofErr w:type="spellStart"/>
      <w:r w:rsidRPr="00D506B1">
        <w:rPr>
          <w:rFonts w:ascii="TranslitLSBold" w:hAnsi="TranslitLSBold"/>
          <w:color w:val="212529"/>
          <w:sz w:val="38"/>
          <w:szCs w:val="38"/>
        </w:rPr>
        <w:t>soplaste</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en</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él</w:t>
      </w:r>
      <w:proofErr w:type="spellEnd"/>
      <w:r w:rsidRPr="00D506B1">
        <w:rPr>
          <w:rFonts w:ascii="TranslitLSBold" w:hAnsi="TranslitLSBold"/>
          <w:color w:val="212529"/>
          <w:sz w:val="38"/>
          <w:szCs w:val="38"/>
        </w:rPr>
        <w:t xml:space="preserve">, y se </w:t>
      </w:r>
      <w:proofErr w:type="spellStart"/>
      <w:r w:rsidRPr="00D506B1">
        <w:rPr>
          <w:rFonts w:ascii="TranslitLSBold" w:hAnsi="TranslitLSBold"/>
          <w:color w:val="212529"/>
          <w:sz w:val="38"/>
          <w:szCs w:val="38"/>
        </w:rPr>
        <w:t>convirtió</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en</w:t>
      </w:r>
      <w:proofErr w:type="spellEnd"/>
      <w:r w:rsidRPr="00D506B1">
        <w:rPr>
          <w:rFonts w:ascii="TranslitLSBold" w:hAnsi="TranslitLSBold"/>
          <w:color w:val="212529"/>
          <w:sz w:val="38"/>
          <w:szCs w:val="38"/>
        </w:rPr>
        <w:t xml:space="preserve"> un </w:t>
      </w:r>
      <w:proofErr w:type="spellStart"/>
      <w:r w:rsidRPr="00D506B1">
        <w:rPr>
          <w:rFonts w:ascii="TranslitLSBold" w:hAnsi="TranslitLSBold"/>
          <w:color w:val="212529"/>
          <w:sz w:val="38"/>
          <w:szCs w:val="38"/>
        </w:rPr>
        <w:t>pájaro</w:t>
      </w:r>
      <w:proofErr w:type="spellEnd"/>
      <w:r w:rsidRPr="00D506B1">
        <w:rPr>
          <w:rFonts w:ascii="TranslitLSBold" w:hAnsi="TranslitLSBold"/>
          <w:color w:val="212529"/>
          <w:sz w:val="38"/>
          <w:szCs w:val="38"/>
        </w:rPr>
        <w:t xml:space="preserve"> de </w:t>
      </w:r>
      <w:proofErr w:type="spellStart"/>
      <w:r w:rsidRPr="00D506B1">
        <w:rPr>
          <w:rFonts w:ascii="TranslitLSBold" w:hAnsi="TranslitLSBold"/>
          <w:color w:val="212529"/>
          <w:sz w:val="38"/>
          <w:szCs w:val="38"/>
        </w:rPr>
        <w:t>verdad</w:t>
      </w:r>
      <w:proofErr w:type="spellEnd"/>
      <w:r w:rsidRPr="00D506B1">
        <w:rPr>
          <w:rFonts w:ascii="TranslitLSBold" w:hAnsi="TranslitLSBold"/>
          <w:color w:val="212529"/>
          <w:sz w:val="38"/>
          <w:szCs w:val="38"/>
        </w:rPr>
        <w:t xml:space="preserve">, con </w:t>
      </w:r>
      <w:proofErr w:type="spellStart"/>
      <w:r w:rsidRPr="00D506B1">
        <w:rPr>
          <w:rFonts w:ascii="TranslitLSBold" w:hAnsi="TranslitLSBold"/>
          <w:color w:val="212529"/>
          <w:sz w:val="38"/>
          <w:szCs w:val="38"/>
        </w:rPr>
        <w:t>Mi</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permiso</w:t>
      </w:r>
      <w:proofErr w:type="spellEnd"/>
      <w:r w:rsidRPr="00D506B1">
        <w:rPr>
          <w:rFonts w:ascii="TranslitLSBold" w:hAnsi="TranslitLSBold"/>
          <w:color w:val="212529"/>
          <w:sz w:val="38"/>
          <w:szCs w:val="38"/>
        </w:rPr>
        <w:t xml:space="preserve">; y </w:t>
      </w:r>
      <w:proofErr w:type="spellStart"/>
      <w:r w:rsidRPr="00D506B1">
        <w:rPr>
          <w:rFonts w:ascii="TranslitLSBold" w:hAnsi="TranslitLSBold"/>
          <w:color w:val="212529"/>
          <w:sz w:val="38"/>
          <w:szCs w:val="38"/>
        </w:rPr>
        <w:t>cuando</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curabas</w:t>
      </w:r>
      <w:proofErr w:type="spellEnd"/>
      <w:r w:rsidRPr="00D506B1">
        <w:rPr>
          <w:rFonts w:ascii="TranslitLSBold" w:hAnsi="TranslitLSBold"/>
          <w:color w:val="212529"/>
          <w:sz w:val="38"/>
          <w:szCs w:val="38"/>
        </w:rPr>
        <w:t xml:space="preserve"> al </w:t>
      </w:r>
      <w:proofErr w:type="spellStart"/>
      <w:r w:rsidRPr="00D506B1">
        <w:rPr>
          <w:rFonts w:ascii="TranslitLSBold" w:hAnsi="TranslitLSBold"/>
          <w:color w:val="212529"/>
          <w:sz w:val="38"/>
          <w:szCs w:val="38"/>
        </w:rPr>
        <w:t>ciegode</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nacimiento</w:t>
      </w:r>
      <w:proofErr w:type="spellEnd"/>
      <w:r w:rsidRPr="00D506B1">
        <w:rPr>
          <w:rFonts w:ascii="TranslitLSBold" w:hAnsi="TranslitLSBold"/>
          <w:color w:val="212529"/>
          <w:sz w:val="38"/>
          <w:szCs w:val="38"/>
        </w:rPr>
        <w:t xml:space="preserve"> y al </w:t>
      </w:r>
      <w:proofErr w:type="spellStart"/>
      <w:r w:rsidRPr="00D506B1">
        <w:rPr>
          <w:rFonts w:ascii="TranslitLSBold" w:hAnsi="TranslitLSBold"/>
          <w:color w:val="212529"/>
          <w:sz w:val="38"/>
          <w:szCs w:val="38"/>
        </w:rPr>
        <w:t>leproso</w:t>
      </w:r>
      <w:proofErr w:type="spellEnd"/>
      <w:r w:rsidRPr="00D506B1">
        <w:rPr>
          <w:rFonts w:ascii="TranslitLSBold" w:hAnsi="TranslitLSBold"/>
          <w:color w:val="212529"/>
          <w:sz w:val="38"/>
          <w:szCs w:val="38"/>
        </w:rPr>
        <w:t xml:space="preserve"> con </w:t>
      </w:r>
      <w:proofErr w:type="spellStart"/>
      <w:r w:rsidRPr="00D506B1">
        <w:rPr>
          <w:rFonts w:ascii="TranslitLSBold" w:hAnsi="TranslitLSBold"/>
          <w:color w:val="212529"/>
          <w:sz w:val="38"/>
          <w:szCs w:val="38"/>
        </w:rPr>
        <w:t>Mi</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permiso</w:t>
      </w:r>
      <w:proofErr w:type="spellEnd"/>
      <w:r w:rsidRPr="00D506B1">
        <w:rPr>
          <w:rFonts w:ascii="TranslitLSBold" w:hAnsi="TranslitLSBold"/>
          <w:color w:val="212529"/>
          <w:sz w:val="38"/>
          <w:szCs w:val="38"/>
        </w:rPr>
        <w:t xml:space="preserve">; y </w:t>
      </w:r>
      <w:proofErr w:type="spellStart"/>
      <w:r w:rsidRPr="00D506B1">
        <w:rPr>
          <w:rFonts w:ascii="TranslitLSBold" w:hAnsi="TranslitLSBold"/>
          <w:color w:val="212529"/>
          <w:sz w:val="38"/>
          <w:szCs w:val="38"/>
        </w:rPr>
        <w:t>cuando</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resucitabas</w:t>
      </w:r>
      <w:proofErr w:type="spellEnd"/>
      <w:r w:rsidRPr="00D506B1">
        <w:rPr>
          <w:rFonts w:ascii="TranslitLSBold" w:hAnsi="TranslitLSBold"/>
          <w:color w:val="212529"/>
          <w:sz w:val="38"/>
          <w:szCs w:val="38"/>
        </w:rPr>
        <w:t xml:space="preserve"> a </w:t>
      </w:r>
      <w:proofErr w:type="spellStart"/>
      <w:r w:rsidRPr="00D506B1">
        <w:rPr>
          <w:rFonts w:ascii="TranslitLSBold" w:hAnsi="TranslitLSBold"/>
          <w:color w:val="212529"/>
          <w:sz w:val="38"/>
          <w:szCs w:val="38"/>
        </w:rPr>
        <w:t>los</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muertos</w:t>
      </w:r>
      <w:proofErr w:type="spellEnd"/>
      <w:r w:rsidRPr="00D506B1">
        <w:rPr>
          <w:rFonts w:ascii="TranslitLSBold" w:hAnsi="TranslitLSBold"/>
          <w:color w:val="212529"/>
          <w:sz w:val="38"/>
          <w:szCs w:val="38"/>
        </w:rPr>
        <w:t xml:space="preserve"> con </w:t>
      </w:r>
      <w:proofErr w:type="spellStart"/>
      <w:r w:rsidRPr="00D506B1">
        <w:rPr>
          <w:rFonts w:ascii="TranslitLSBold" w:hAnsi="TranslitLSBold"/>
          <w:color w:val="212529"/>
          <w:sz w:val="38"/>
          <w:szCs w:val="38"/>
        </w:rPr>
        <w:t>Mi</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permiso</w:t>
      </w:r>
      <w:proofErr w:type="spellEnd"/>
      <w:r w:rsidRPr="00D506B1">
        <w:rPr>
          <w:rFonts w:ascii="TranslitLSBold" w:hAnsi="TranslitLSBold"/>
          <w:color w:val="212529"/>
          <w:sz w:val="38"/>
          <w:szCs w:val="38"/>
        </w:rPr>
        <w:t xml:space="preserve">; y </w:t>
      </w:r>
      <w:proofErr w:type="spellStart"/>
      <w:r w:rsidRPr="00D506B1">
        <w:rPr>
          <w:rFonts w:ascii="TranslitLSBold" w:hAnsi="TranslitLSBold"/>
          <w:color w:val="212529"/>
          <w:sz w:val="38"/>
          <w:szCs w:val="38"/>
        </w:rPr>
        <w:t>cuando</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te</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protegí</w:t>
      </w:r>
      <w:proofErr w:type="spellEnd"/>
      <w:r w:rsidRPr="00D506B1">
        <w:rPr>
          <w:rFonts w:ascii="TranslitLSBold" w:hAnsi="TranslitLSBold"/>
          <w:color w:val="212529"/>
          <w:sz w:val="38"/>
          <w:szCs w:val="38"/>
        </w:rPr>
        <w:t xml:space="preserve"> de </w:t>
      </w:r>
      <w:proofErr w:type="spellStart"/>
      <w:r w:rsidRPr="00D506B1">
        <w:rPr>
          <w:rFonts w:ascii="TranslitLSBold" w:hAnsi="TranslitLSBold"/>
          <w:color w:val="212529"/>
          <w:sz w:val="38"/>
          <w:szCs w:val="38"/>
        </w:rPr>
        <w:t>los</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hijos</w:t>
      </w:r>
      <w:proofErr w:type="spellEnd"/>
      <w:r w:rsidRPr="00D506B1">
        <w:rPr>
          <w:rFonts w:ascii="TranslitLSBold" w:hAnsi="TranslitLSBold"/>
          <w:color w:val="212529"/>
          <w:sz w:val="38"/>
          <w:szCs w:val="38"/>
        </w:rPr>
        <w:t xml:space="preserve"> de Israel, </w:t>
      </w:r>
      <w:proofErr w:type="spellStart"/>
      <w:r w:rsidRPr="00D506B1">
        <w:rPr>
          <w:rFonts w:ascii="TranslitLSBold" w:hAnsi="TranslitLSBold"/>
          <w:color w:val="212529"/>
          <w:sz w:val="38"/>
          <w:szCs w:val="38"/>
        </w:rPr>
        <w:t>cuando</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llegaste</w:t>
      </w:r>
      <w:proofErr w:type="spellEnd"/>
      <w:r w:rsidRPr="00D506B1">
        <w:rPr>
          <w:rFonts w:ascii="TranslitLSBold" w:hAnsi="TranslitLSBold"/>
          <w:color w:val="212529"/>
          <w:sz w:val="38"/>
          <w:szCs w:val="38"/>
        </w:rPr>
        <w:t xml:space="preserve"> a </w:t>
      </w:r>
      <w:proofErr w:type="spellStart"/>
      <w:r w:rsidRPr="00D506B1">
        <w:rPr>
          <w:rFonts w:ascii="TranslitLSBold" w:hAnsi="TranslitLSBold"/>
          <w:color w:val="212529"/>
          <w:sz w:val="38"/>
          <w:szCs w:val="38"/>
        </w:rPr>
        <w:t>ellos</w:t>
      </w:r>
      <w:proofErr w:type="spellEnd"/>
      <w:r w:rsidRPr="00D506B1">
        <w:rPr>
          <w:rFonts w:ascii="TranslitLSBold" w:hAnsi="TranslitLSBold"/>
          <w:color w:val="212529"/>
          <w:sz w:val="38"/>
          <w:szCs w:val="38"/>
        </w:rPr>
        <w:t xml:space="preserve"> con </w:t>
      </w:r>
      <w:proofErr w:type="spellStart"/>
      <w:r w:rsidRPr="00D506B1">
        <w:rPr>
          <w:rFonts w:ascii="TranslitLSBold" w:hAnsi="TranslitLSBold"/>
          <w:color w:val="212529"/>
          <w:sz w:val="38"/>
          <w:szCs w:val="38"/>
        </w:rPr>
        <w:t>claros</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milagros</w:t>
      </w:r>
      <w:proofErr w:type="spellEnd"/>
      <w:r w:rsidRPr="00D506B1">
        <w:rPr>
          <w:rFonts w:ascii="TranslitLSBold" w:hAnsi="TranslitLSBold"/>
          <w:color w:val="212529"/>
          <w:sz w:val="38"/>
          <w:szCs w:val="38"/>
        </w:rPr>
        <w:t xml:space="preserve"> y </w:t>
      </w:r>
      <w:proofErr w:type="spellStart"/>
      <w:r w:rsidRPr="00D506B1">
        <w:rPr>
          <w:rFonts w:ascii="TranslitLSBold" w:hAnsi="TranslitLSBold"/>
          <w:color w:val="212529"/>
          <w:sz w:val="38"/>
          <w:szCs w:val="38"/>
        </w:rPr>
        <w:t>dijeron</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quienes</w:t>
      </w:r>
      <w:proofErr w:type="spellEnd"/>
      <w:r w:rsidRPr="00D506B1">
        <w:rPr>
          <w:rFonts w:ascii="TranslitLSBold" w:hAnsi="TranslitLSBold"/>
          <w:color w:val="212529"/>
          <w:sz w:val="38"/>
          <w:szCs w:val="38"/>
        </w:rPr>
        <w:t xml:space="preserve"> de entre </w:t>
      </w:r>
      <w:proofErr w:type="spellStart"/>
      <w:r w:rsidRPr="00D506B1">
        <w:rPr>
          <w:rFonts w:ascii="TranslitLSBold" w:hAnsi="TranslitLSBold"/>
          <w:color w:val="212529"/>
          <w:sz w:val="38"/>
          <w:szCs w:val="38"/>
        </w:rPr>
        <w:t>ellos</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rechazaban</w:t>
      </w:r>
      <w:proofErr w:type="spellEnd"/>
      <w:r w:rsidRPr="00D506B1">
        <w:rPr>
          <w:rFonts w:ascii="TranslitLSBold" w:hAnsi="TranslitLSBold"/>
          <w:color w:val="212529"/>
          <w:sz w:val="38"/>
          <w:szCs w:val="38"/>
        </w:rPr>
        <w:t xml:space="preserve"> la </w:t>
      </w:r>
      <w:proofErr w:type="spellStart"/>
      <w:r w:rsidRPr="00D506B1">
        <w:rPr>
          <w:rFonts w:ascii="TranslitLSBold" w:hAnsi="TranslitLSBold"/>
          <w:color w:val="212529"/>
          <w:sz w:val="38"/>
          <w:szCs w:val="38"/>
        </w:rPr>
        <w:t>verdad</w:t>
      </w:r>
      <w:proofErr w:type="spellEnd"/>
      <w:r w:rsidRPr="00D506B1">
        <w:rPr>
          <w:rFonts w:ascii="TranslitLSBold" w:hAnsi="TranslitLSBold"/>
          <w:color w:val="212529"/>
          <w:sz w:val="38"/>
          <w:szCs w:val="38"/>
        </w:rPr>
        <w:t xml:space="preserve">, que no era </w:t>
      </w:r>
      <w:proofErr w:type="spellStart"/>
      <w:r w:rsidRPr="00D506B1">
        <w:rPr>
          <w:rFonts w:ascii="TranslitLSBold" w:hAnsi="TranslitLSBold"/>
          <w:color w:val="212529"/>
          <w:sz w:val="38"/>
          <w:szCs w:val="38"/>
        </w:rPr>
        <w:t>sino</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pura</w:t>
      </w:r>
      <w:proofErr w:type="spellEnd"/>
      <w:r w:rsidRPr="00D506B1">
        <w:rPr>
          <w:rFonts w:ascii="TranslitLSBold" w:hAnsi="TranslitLSBold"/>
          <w:color w:val="212529"/>
          <w:sz w:val="38"/>
          <w:szCs w:val="38"/>
        </w:rPr>
        <w:t xml:space="preserve"> </w:t>
      </w:r>
      <w:proofErr w:type="spellStart"/>
      <w:r w:rsidRPr="00D506B1">
        <w:rPr>
          <w:rFonts w:ascii="TranslitLSBold" w:hAnsi="TranslitLSBold"/>
          <w:color w:val="212529"/>
          <w:sz w:val="38"/>
          <w:szCs w:val="38"/>
        </w:rPr>
        <w:t>brujería</w:t>
      </w:r>
      <w:proofErr w:type="spellEnd"/>
    </w:p>
    <w:p w:rsidR="00F9501B" w:rsidRPr="00F9501B" w:rsidRDefault="00D506B1" w:rsidP="00D506B1">
      <w:pPr>
        <w:pStyle w:val="trans-text"/>
        <w:shd w:val="clear" w:color="auto" w:fill="FFFFFF"/>
        <w:spacing w:before="0" w:beforeAutospacing="0"/>
        <w:jc w:val="center"/>
        <w:rPr>
          <w:rFonts w:ascii="TranslitLSBold" w:hAnsi="TranslitLSBold"/>
          <w:color w:val="FF0000"/>
          <w:sz w:val="28"/>
          <w:szCs w:val="28"/>
        </w:rPr>
      </w:pPr>
      <w:r>
        <w:rPr>
          <w:rFonts w:ascii="TranslitLSBold" w:hAnsi="TranslitLSBold"/>
          <w:color w:val="FF0000"/>
          <w:sz w:val="28"/>
          <w:szCs w:val="28"/>
        </w:rPr>
        <w:t>Co</w:t>
      </w:r>
      <w:r w:rsidR="00F9501B" w:rsidRPr="00F9501B">
        <w:rPr>
          <w:rFonts w:ascii="TranslitLSBold" w:hAnsi="TranslitLSBold"/>
          <w:color w:val="FF0000"/>
          <w:sz w:val="28"/>
          <w:szCs w:val="28"/>
        </w:rPr>
        <w:t>r</w:t>
      </w:r>
      <w:r w:rsidRPr="00D506B1">
        <w:rPr>
          <w:rFonts w:ascii="TranslitLSBold" w:hAnsi="TranslitLSBold"/>
          <w:color w:val="FF0000"/>
          <w:sz w:val="28"/>
          <w:szCs w:val="28"/>
        </w:rPr>
        <w:t>á</w:t>
      </w:r>
      <w:bookmarkStart w:id="0" w:name="_GoBack"/>
      <w:bookmarkEnd w:id="0"/>
      <w:r w:rsidR="00F9501B" w:rsidRPr="00F9501B">
        <w:rPr>
          <w:rFonts w:ascii="TranslitLSBold" w:hAnsi="TranslitLSBold"/>
          <w:color w:val="FF0000"/>
          <w:sz w:val="28"/>
          <w:szCs w:val="28"/>
        </w:rPr>
        <w:t>n (</w:t>
      </w:r>
      <w:r w:rsidR="00724D33">
        <w:rPr>
          <w:rFonts w:ascii="TranslitLSBold" w:hAnsi="TranslitLSBold"/>
          <w:color w:val="FF0000"/>
          <w:sz w:val="28"/>
          <w:szCs w:val="28"/>
        </w:rPr>
        <w:t>5</w:t>
      </w:r>
      <w:r w:rsidR="00F9501B" w:rsidRPr="00F9501B">
        <w:rPr>
          <w:rFonts w:ascii="TranslitLSBold" w:hAnsi="TranslitLSBold"/>
          <w:color w:val="FF0000"/>
          <w:sz w:val="28"/>
          <w:szCs w:val="28"/>
        </w:rPr>
        <w:t>:</w:t>
      </w:r>
      <w:r w:rsidR="005223BA">
        <w:rPr>
          <w:rFonts w:ascii="TranslitLSBold" w:hAnsi="TranslitLSBold"/>
          <w:color w:val="FF0000"/>
          <w:sz w:val="28"/>
          <w:szCs w:val="28"/>
        </w:rPr>
        <w:t>1</w:t>
      </w:r>
      <w:r w:rsidR="00724D33">
        <w:rPr>
          <w:rFonts w:ascii="TranslitLSBold" w:hAnsi="TranslitLSBold"/>
          <w:color w:val="FF0000"/>
          <w:sz w:val="28"/>
          <w:szCs w:val="28"/>
        </w:rPr>
        <w:t>10</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0728A8"/>
    <w:rsid w:val="003F4192"/>
    <w:rsid w:val="00482D46"/>
    <w:rsid w:val="005223BA"/>
    <w:rsid w:val="00630663"/>
    <w:rsid w:val="00724D33"/>
    <w:rsid w:val="008D49CA"/>
    <w:rsid w:val="009F7986"/>
    <w:rsid w:val="00AF5680"/>
    <w:rsid w:val="00D506B1"/>
    <w:rsid w:val="00F9501B"/>
    <w:rsid w:val="00FD5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7DAF"/>
  <w15:chartTrackingRefBased/>
  <w15:docId w15:val="{C5382B7D-E629-4317-BF8E-53A53F4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D5E33"/>
  </w:style>
  <w:style w:type="character" w:customStyle="1" w:styleId="transnormal">
    <w:name w:val="transnormal"/>
    <w:basedOn w:val="DefaultParagraphFont"/>
    <w:rsid w:val="0052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7743">
      <w:bodyDiv w:val="1"/>
      <w:marLeft w:val="0"/>
      <w:marRight w:val="0"/>
      <w:marTop w:val="0"/>
      <w:marBottom w:val="0"/>
      <w:divBdr>
        <w:top w:val="none" w:sz="0" w:space="0" w:color="auto"/>
        <w:left w:val="none" w:sz="0" w:space="0" w:color="auto"/>
        <w:bottom w:val="none" w:sz="0" w:space="0" w:color="auto"/>
        <w:right w:val="none" w:sz="0" w:space="0" w:color="auto"/>
      </w:divBdr>
    </w:div>
    <w:div w:id="359671106">
      <w:bodyDiv w:val="1"/>
      <w:marLeft w:val="0"/>
      <w:marRight w:val="0"/>
      <w:marTop w:val="0"/>
      <w:marBottom w:val="0"/>
      <w:divBdr>
        <w:top w:val="none" w:sz="0" w:space="0" w:color="auto"/>
        <w:left w:val="none" w:sz="0" w:space="0" w:color="auto"/>
        <w:bottom w:val="none" w:sz="0" w:space="0" w:color="auto"/>
        <w:right w:val="none" w:sz="0" w:space="0" w:color="auto"/>
      </w:divBdr>
    </w:div>
    <w:div w:id="474107617">
      <w:bodyDiv w:val="1"/>
      <w:marLeft w:val="0"/>
      <w:marRight w:val="0"/>
      <w:marTop w:val="0"/>
      <w:marBottom w:val="0"/>
      <w:divBdr>
        <w:top w:val="none" w:sz="0" w:space="0" w:color="auto"/>
        <w:left w:val="none" w:sz="0" w:space="0" w:color="auto"/>
        <w:bottom w:val="none" w:sz="0" w:space="0" w:color="auto"/>
        <w:right w:val="none" w:sz="0" w:space="0" w:color="auto"/>
      </w:divBdr>
    </w:div>
    <w:div w:id="507521064">
      <w:bodyDiv w:val="1"/>
      <w:marLeft w:val="0"/>
      <w:marRight w:val="0"/>
      <w:marTop w:val="0"/>
      <w:marBottom w:val="0"/>
      <w:divBdr>
        <w:top w:val="none" w:sz="0" w:space="0" w:color="auto"/>
        <w:left w:val="none" w:sz="0" w:space="0" w:color="auto"/>
        <w:bottom w:val="none" w:sz="0" w:space="0" w:color="auto"/>
        <w:right w:val="none" w:sz="0" w:space="0" w:color="auto"/>
      </w:divBdr>
    </w:div>
    <w:div w:id="747457217">
      <w:bodyDiv w:val="1"/>
      <w:marLeft w:val="0"/>
      <w:marRight w:val="0"/>
      <w:marTop w:val="0"/>
      <w:marBottom w:val="0"/>
      <w:divBdr>
        <w:top w:val="none" w:sz="0" w:space="0" w:color="auto"/>
        <w:left w:val="none" w:sz="0" w:space="0" w:color="auto"/>
        <w:bottom w:val="none" w:sz="0" w:space="0" w:color="auto"/>
        <w:right w:val="none" w:sz="0" w:space="0" w:color="auto"/>
      </w:divBdr>
    </w:div>
    <w:div w:id="798302625">
      <w:bodyDiv w:val="1"/>
      <w:marLeft w:val="0"/>
      <w:marRight w:val="0"/>
      <w:marTop w:val="0"/>
      <w:marBottom w:val="0"/>
      <w:divBdr>
        <w:top w:val="none" w:sz="0" w:space="0" w:color="auto"/>
        <w:left w:val="none" w:sz="0" w:space="0" w:color="auto"/>
        <w:bottom w:val="none" w:sz="0" w:space="0" w:color="auto"/>
        <w:right w:val="none" w:sz="0" w:space="0" w:color="auto"/>
      </w:divBdr>
    </w:div>
    <w:div w:id="1012688713">
      <w:bodyDiv w:val="1"/>
      <w:marLeft w:val="0"/>
      <w:marRight w:val="0"/>
      <w:marTop w:val="0"/>
      <w:marBottom w:val="0"/>
      <w:divBdr>
        <w:top w:val="none" w:sz="0" w:space="0" w:color="auto"/>
        <w:left w:val="none" w:sz="0" w:space="0" w:color="auto"/>
        <w:bottom w:val="none" w:sz="0" w:space="0" w:color="auto"/>
        <w:right w:val="none" w:sz="0" w:space="0" w:color="auto"/>
      </w:divBdr>
    </w:div>
    <w:div w:id="1081607185">
      <w:bodyDiv w:val="1"/>
      <w:marLeft w:val="0"/>
      <w:marRight w:val="0"/>
      <w:marTop w:val="0"/>
      <w:marBottom w:val="0"/>
      <w:divBdr>
        <w:top w:val="none" w:sz="0" w:space="0" w:color="auto"/>
        <w:left w:val="none" w:sz="0" w:space="0" w:color="auto"/>
        <w:bottom w:val="none" w:sz="0" w:space="0" w:color="auto"/>
        <w:right w:val="none" w:sz="0" w:space="0" w:color="auto"/>
      </w:divBdr>
    </w:div>
    <w:div w:id="1249851551">
      <w:bodyDiv w:val="1"/>
      <w:marLeft w:val="0"/>
      <w:marRight w:val="0"/>
      <w:marTop w:val="0"/>
      <w:marBottom w:val="0"/>
      <w:divBdr>
        <w:top w:val="none" w:sz="0" w:space="0" w:color="auto"/>
        <w:left w:val="none" w:sz="0" w:space="0" w:color="auto"/>
        <w:bottom w:val="none" w:sz="0" w:space="0" w:color="auto"/>
        <w:right w:val="none" w:sz="0" w:space="0" w:color="auto"/>
      </w:divBdr>
    </w:div>
    <w:div w:id="1335033935">
      <w:bodyDiv w:val="1"/>
      <w:marLeft w:val="0"/>
      <w:marRight w:val="0"/>
      <w:marTop w:val="0"/>
      <w:marBottom w:val="0"/>
      <w:divBdr>
        <w:top w:val="none" w:sz="0" w:space="0" w:color="auto"/>
        <w:left w:val="none" w:sz="0" w:space="0" w:color="auto"/>
        <w:bottom w:val="none" w:sz="0" w:space="0" w:color="auto"/>
        <w:right w:val="none" w:sz="0" w:space="0" w:color="auto"/>
      </w:divBdr>
    </w:div>
    <w:div w:id="1487667908">
      <w:bodyDiv w:val="1"/>
      <w:marLeft w:val="0"/>
      <w:marRight w:val="0"/>
      <w:marTop w:val="0"/>
      <w:marBottom w:val="0"/>
      <w:divBdr>
        <w:top w:val="none" w:sz="0" w:space="0" w:color="auto"/>
        <w:left w:val="none" w:sz="0" w:space="0" w:color="auto"/>
        <w:bottom w:val="none" w:sz="0" w:space="0" w:color="auto"/>
        <w:right w:val="none" w:sz="0" w:space="0" w:color="auto"/>
      </w:divBdr>
    </w:div>
    <w:div w:id="1785802689">
      <w:bodyDiv w:val="1"/>
      <w:marLeft w:val="0"/>
      <w:marRight w:val="0"/>
      <w:marTop w:val="0"/>
      <w:marBottom w:val="0"/>
      <w:divBdr>
        <w:top w:val="none" w:sz="0" w:space="0" w:color="auto"/>
        <w:left w:val="none" w:sz="0" w:space="0" w:color="auto"/>
        <w:bottom w:val="none" w:sz="0" w:space="0" w:color="auto"/>
        <w:right w:val="none" w:sz="0" w:space="0" w:color="auto"/>
      </w:divBdr>
    </w:div>
    <w:div w:id="1816293020">
      <w:bodyDiv w:val="1"/>
      <w:marLeft w:val="0"/>
      <w:marRight w:val="0"/>
      <w:marTop w:val="0"/>
      <w:marBottom w:val="0"/>
      <w:divBdr>
        <w:top w:val="none" w:sz="0" w:space="0" w:color="auto"/>
        <w:left w:val="none" w:sz="0" w:space="0" w:color="auto"/>
        <w:bottom w:val="none" w:sz="0" w:space="0" w:color="auto"/>
        <w:right w:val="none" w:sz="0" w:space="0" w:color="auto"/>
      </w:divBdr>
    </w:div>
    <w:div w:id="1865748760">
      <w:bodyDiv w:val="1"/>
      <w:marLeft w:val="0"/>
      <w:marRight w:val="0"/>
      <w:marTop w:val="0"/>
      <w:marBottom w:val="0"/>
      <w:divBdr>
        <w:top w:val="none" w:sz="0" w:space="0" w:color="auto"/>
        <w:left w:val="none" w:sz="0" w:space="0" w:color="auto"/>
        <w:bottom w:val="none" w:sz="0" w:space="0" w:color="auto"/>
        <w:right w:val="none" w:sz="0" w:space="0" w:color="auto"/>
      </w:divBdr>
    </w:div>
    <w:div w:id="1895313989">
      <w:bodyDiv w:val="1"/>
      <w:marLeft w:val="0"/>
      <w:marRight w:val="0"/>
      <w:marTop w:val="0"/>
      <w:marBottom w:val="0"/>
      <w:divBdr>
        <w:top w:val="none" w:sz="0" w:space="0" w:color="auto"/>
        <w:left w:val="none" w:sz="0" w:space="0" w:color="auto"/>
        <w:bottom w:val="none" w:sz="0" w:space="0" w:color="auto"/>
        <w:right w:val="none" w:sz="0" w:space="0" w:color="auto"/>
      </w:divBdr>
    </w:div>
    <w:div w:id="1916937223">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79983046">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KimoStore</cp:lastModifiedBy>
  <cp:revision>2</cp:revision>
  <dcterms:created xsi:type="dcterms:W3CDTF">2023-02-07T06:54:00Z</dcterms:created>
  <dcterms:modified xsi:type="dcterms:W3CDTF">2023-02-07T06:54:00Z</dcterms:modified>
</cp:coreProperties>
</file>