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CC" w:rsidRPr="00997ECC" w:rsidRDefault="00997ECC" w:rsidP="00997ECC">
      <w:pPr>
        <w:bidi/>
        <w:spacing w:before="100" w:beforeAutospacing="1" w:after="100" w:afterAutospacing="1" w:line="240" w:lineRule="auto"/>
        <w:jc w:val="center"/>
        <w:rPr>
          <w:rFonts w:eastAsia="Times New Roman" w:cs="Times New Roman"/>
          <w:color w:val="212529"/>
          <w:sz w:val="38"/>
          <w:szCs w:val="38"/>
        </w:rPr>
      </w:pPr>
      <w:r w:rsidRPr="00997ECC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يَوۡمَ تَبۡيَضُّ وُجُوهٞ وَتَسۡوَدُّ وُجُوهٞۚ فَأَمَّا ٱلَّذِينَ ٱسۡوَدَّتۡ وُجُوهُهُمۡ أَكَفَرۡتُم بَعۡدَ إِيمَٰنِكُمۡ فَذُوقُواْ ٱلۡعَذَابَ بِمَا كُنتُمۡ تَكۡفُرُونَ</w:t>
      </w:r>
      <w:r>
        <w:rPr>
          <w:rFonts w:ascii="KFGQPCHAFSUthmanicScript-Regula" w:eastAsia="Times New Roman" w:hAnsi="KFGQPCHAFSUthmanicScript-Regula" w:cs="Times New Roman" w:hint="cs"/>
          <w:color w:val="212529"/>
          <w:sz w:val="28"/>
          <w:szCs w:val="28"/>
          <w:rtl/>
        </w:rPr>
        <w:t xml:space="preserve"> </w:t>
      </w:r>
      <w:r w:rsidRPr="00997ECC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وَأَمَّا ٱلَّذِينَ ٱبۡيَضَّتۡ وُجُوهُهُمۡ فَفِي رَحۡمَةِ ٱللَّهِۖ هُمۡ فِيهَا خَٰلِدُونَ</w:t>
      </w:r>
    </w:p>
    <w:p w:rsidR="009F7986" w:rsidRPr="00946ED2" w:rsidRDefault="00946ED2" w:rsidP="00997ECC">
      <w:pPr>
        <w:bidi/>
        <w:jc w:val="center"/>
        <w:rPr>
          <w:rFonts w:ascii="Calibri" w:hAnsi="Calibri"/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997ECC" w:rsidRPr="00997ECC">
        <w:rPr>
          <w:color w:val="FF0000"/>
          <w:rtl/>
          <w:lang w:bidi="ar-EG"/>
        </w:rPr>
        <w:t>آلِ عِمۡرَانَ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997ECC">
        <w:rPr>
          <w:rFonts w:hint="cs"/>
          <w:color w:val="FF0000"/>
          <w:rtl/>
          <w:lang w:bidi="ar-EG"/>
        </w:rPr>
        <w:t>106-107</w:t>
      </w:r>
      <w:r>
        <w:rPr>
          <w:rFonts w:hint="cs"/>
          <w:color w:val="FF0000"/>
          <w:rtl/>
          <w:lang w:bidi="ar-EG"/>
        </w:rPr>
        <w:t>)</w:t>
      </w:r>
    </w:p>
    <w:p w:rsidR="004E5C81" w:rsidRDefault="004E5C81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4E5C81">
        <w:rPr>
          <w:rFonts w:ascii="TranslitLSBold" w:hAnsi="TranslitLSBold"/>
          <w:color w:val="212529"/>
          <w:sz w:val="28"/>
          <w:szCs w:val="28"/>
        </w:rPr>
        <w:br/>
      </w:r>
      <w:proofErr w:type="spellStart"/>
      <w:r w:rsidRPr="004E5C81">
        <w:rPr>
          <w:rFonts w:ascii="TranslitLSBold" w:hAnsi="TranslitLSBold"/>
          <w:color w:val="212529"/>
          <w:sz w:val="28"/>
          <w:szCs w:val="28"/>
        </w:rPr>
        <w:t>Viendra</w:t>
      </w:r>
      <w:proofErr w:type="spellEnd"/>
      <w:r w:rsidRPr="004E5C81">
        <w:rPr>
          <w:rFonts w:ascii="TranslitLSBold" w:hAnsi="TranslitLSBold"/>
          <w:color w:val="212529"/>
          <w:sz w:val="28"/>
          <w:szCs w:val="28"/>
        </w:rPr>
        <w:t xml:space="preserve"> le jour </w:t>
      </w:r>
      <w:proofErr w:type="spellStart"/>
      <w:r w:rsidRPr="004E5C81">
        <w:rPr>
          <w:rFonts w:ascii="TranslitLSBold" w:hAnsi="TranslitLSBold"/>
          <w:color w:val="212529"/>
          <w:sz w:val="28"/>
          <w:szCs w:val="28"/>
        </w:rPr>
        <w:t>où</w:t>
      </w:r>
      <w:proofErr w:type="spellEnd"/>
      <w:r w:rsidRPr="004E5C8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E5C81">
        <w:rPr>
          <w:rFonts w:ascii="TranslitLSBold" w:hAnsi="TranslitLSBold"/>
          <w:color w:val="212529"/>
          <w:sz w:val="28"/>
          <w:szCs w:val="28"/>
        </w:rPr>
        <w:t>certains</w:t>
      </w:r>
      <w:proofErr w:type="spellEnd"/>
      <w:r w:rsidRPr="004E5C81">
        <w:rPr>
          <w:rFonts w:ascii="TranslitLSBold" w:hAnsi="TranslitLSBold"/>
          <w:color w:val="212529"/>
          <w:sz w:val="28"/>
          <w:szCs w:val="28"/>
        </w:rPr>
        <w:t xml:space="preserve"> visages </w:t>
      </w:r>
      <w:proofErr w:type="spellStart"/>
      <w:r w:rsidRPr="004E5C81">
        <w:rPr>
          <w:rFonts w:ascii="TranslitLSBold" w:hAnsi="TranslitLSBold"/>
          <w:color w:val="212529"/>
          <w:sz w:val="28"/>
          <w:szCs w:val="28"/>
        </w:rPr>
        <w:t>rayonneront</w:t>
      </w:r>
      <w:proofErr w:type="spellEnd"/>
      <w:r w:rsidRPr="004E5C81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gramStart"/>
      <w:r w:rsidRPr="004E5C81">
        <w:rPr>
          <w:rFonts w:ascii="TranslitLSBold" w:hAnsi="TranslitLSBold"/>
          <w:color w:val="212529"/>
          <w:sz w:val="28"/>
          <w:szCs w:val="28"/>
        </w:rPr>
        <w:t>et</w:t>
      </w:r>
      <w:proofErr w:type="gramEnd"/>
      <w:r w:rsidRPr="004E5C8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E5C81">
        <w:rPr>
          <w:rFonts w:ascii="TranslitLSBold" w:hAnsi="TranslitLSBold"/>
          <w:color w:val="212529"/>
          <w:sz w:val="28"/>
          <w:szCs w:val="28"/>
        </w:rPr>
        <w:t>d’autres</w:t>
      </w:r>
      <w:proofErr w:type="spellEnd"/>
      <w:r w:rsidRPr="004E5C8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E5C81">
        <w:rPr>
          <w:rFonts w:ascii="TranslitLSBold" w:hAnsi="TranslitLSBold"/>
          <w:color w:val="212529"/>
          <w:sz w:val="28"/>
          <w:szCs w:val="28"/>
        </w:rPr>
        <w:t>s’assombriront</w:t>
      </w:r>
      <w:proofErr w:type="spellEnd"/>
      <w:r w:rsidRPr="004E5C81">
        <w:rPr>
          <w:rFonts w:ascii="TranslitLSBold" w:hAnsi="TranslitLSBold"/>
          <w:color w:val="212529"/>
          <w:sz w:val="28"/>
          <w:szCs w:val="28"/>
        </w:rPr>
        <w:t xml:space="preserve">. Quant à </w:t>
      </w:r>
      <w:proofErr w:type="spellStart"/>
      <w:r w:rsidRPr="004E5C81">
        <w:rPr>
          <w:rFonts w:ascii="TranslitLSBold" w:hAnsi="TranslitLSBold"/>
          <w:color w:val="212529"/>
          <w:sz w:val="28"/>
          <w:szCs w:val="28"/>
        </w:rPr>
        <w:t>ceux</w:t>
      </w:r>
      <w:proofErr w:type="spellEnd"/>
      <w:r w:rsidRPr="004E5C8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E5C81">
        <w:rPr>
          <w:rFonts w:ascii="TranslitLSBold" w:hAnsi="TranslitLSBold"/>
          <w:color w:val="212529"/>
          <w:sz w:val="28"/>
          <w:szCs w:val="28"/>
        </w:rPr>
        <w:t>dont</w:t>
      </w:r>
      <w:proofErr w:type="spellEnd"/>
      <w:r w:rsidRPr="004E5C81">
        <w:rPr>
          <w:rFonts w:ascii="TranslitLSBold" w:hAnsi="TranslitLSBold"/>
          <w:color w:val="212529"/>
          <w:sz w:val="28"/>
          <w:szCs w:val="28"/>
        </w:rPr>
        <w:t xml:space="preserve"> les visages </w:t>
      </w:r>
      <w:proofErr w:type="spellStart"/>
      <w:r w:rsidRPr="004E5C81">
        <w:rPr>
          <w:rFonts w:ascii="TranslitLSBold" w:hAnsi="TranslitLSBold"/>
          <w:color w:val="212529"/>
          <w:sz w:val="28"/>
          <w:szCs w:val="28"/>
        </w:rPr>
        <w:t>seront</w:t>
      </w:r>
      <w:proofErr w:type="spellEnd"/>
      <w:r w:rsidRPr="004E5C8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E5C81">
        <w:rPr>
          <w:rFonts w:ascii="TranslitLSBold" w:hAnsi="TranslitLSBold"/>
          <w:color w:val="212529"/>
          <w:sz w:val="28"/>
          <w:szCs w:val="28"/>
        </w:rPr>
        <w:t>sombres</w:t>
      </w:r>
      <w:proofErr w:type="spellEnd"/>
      <w:r w:rsidRPr="004E5C81">
        <w:rPr>
          <w:rFonts w:ascii="TranslitLSBold" w:hAnsi="TranslitLSBold"/>
          <w:color w:val="212529"/>
          <w:sz w:val="28"/>
          <w:szCs w:val="28"/>
        </w:rPr>
        <w:t>, (</w:t>
      </w:r>
      <w:proofErr w:type="spellStart"/>
      <w:r w:rsidRPr="004E5C81">
        <w:rPr>
          <w:rFonts w:ascii="TranslitLSBold" w:hAnsi="TranslitLSBold"/>
          <w:color w:val="212529"/>
          <w:sz w:val="28"/>
          <w:szCs w:val="28"/>
        </w:rPr>
        <w:t>il</w:t>
      </w:r>
      <w:proofErr w:type="spellEnd"/>
      <w:r w:rsidRPr="004E5C8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E5C81">
        <w:rPr>
          <w:rFonts w:ascii="TranslitLSBold" w:hAnsi="TranslitLSBold"/>
          <w:color w:val="212529"/>
          <w:sz w:val="28"/>
          <w:szCs w:val="28"/>
        </w:rPr>
        <w:t>leur</w:t>
      </w:r>
      <w:proofErr w:type="spellEnd"/>
      <w:r w:rsidRPr="004E5C81">
        <w:rPr>
          <w:rFonts w:ascii="TranslitLSBold" w:hAnsi="TranslitLSBold"/>
          <w:color w:val="212529"/>
          <w:sz w:val="28"/>
          <w:szCs w:val="28"/>
        </w:rPr>
        <w:t xml:space="preserve"> sera </w:t>
      </w:r>
      <w:proofErr w:type="spellStart"/>
      <w:r w:rsidRPr="004E5C81">
        <w:rPr>
          <w:rFonts w:ascii="TranslitLSBold" w:hAnsi="TranslitLSBold"/>
          <w:color w:val="212529"/>
          <w:sz w:val="28"/>
          <w:szCs w:val="28"/>
        </w:rPr>
        <w:t>dit</w:t>
      </w:r>
      <w:proofErr w:type="spellEnd"/>
      <w:proofErr w:type="gramStart"/>
      <w:r w:rsidRPr="004E5C81">
        <w:rPr>
          <w:rFonts w:ascii="TranslitLSBold" w:hAnsi="TranslitLSBold"/>
          <w:color w:val="212529"/>
          <w:sz w:val="28"/>
          <w:szCs w:val="28"/>
        </w:rPr>
        <w:t>) :</w:t>
      </w:r>
      <w:proofErr w:type="gramEnd"/>
      <w:r w:rsidRPr="004E5C81">
        <w:rPr>
          <w:rFonts w:ascii="TranslitLSBold" w:hAnsi="TranslitLSBold"/>
          <w:color w:val="212529"/>
          <w:sz w:val="28"/>
          <w:szCs w:val="28"/>
        </w:rPr>
        <w:t xml:space="preserve"> « </w:t>
      </w:r>
      <w:proofErr w:type="spellStart"/>
      <w:r w:rsidRPr="004E5C81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Pr="004E5C8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E5C81">
        <w:rPr>
          <w:rFonts w:ascii="TranslitLSBold" w:hAnsi="TranslitLSBold"/>
          <w:color w:val="212529"/>
          <w:sz w:val="28"/>
          <w:szCs w:val="28"/>
        </w:rPr>
        <w:t>avez</w:t>
      </w:r>
      <w:proofErr w:type="spellEnd"/>
      <w:r w:rsidRPr="004E5C8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E5C81">
        <w:rPr>
          <w:rFonts w:ascii="TranslitLSBold" w:hAnsi="TranslitLSBold"/>
          <w:color w:val="212529"/>
          <w:sz w:val="28"/>
          <w:szCs w:val="28"/>
        </w:rPr>
        <w:t>mécru</w:t>
      </w:r>
      <w:proofErr w:type="spellEnd"/>
      <w:r w:rsidRPr="004E5C81">
        <w:rPr>
          <w:rFonts w:ascii="TranslitLSBold" w:hAnsi="TranslitLSBold"/>
          <w:color w:val="212529"/>
          <w:sz w:val="28"/>
          <w:szCs w:val="28"/>
        </w:rPr>
        <w:t xml:space="preserve"> après </w:t>
      </w:r>
      <w:proofErr w:type="spellStart"/>
      <w:r w:rsidRPr="004E5C81">
        <w:rPr>
          <w:rFonts w:ascii="TranslitLSBold" w:hAnsi="TranslitLSBold"/>
          <w:color w:val="212529"/>
          <w:sz w:val="28"/>
          <w:szCs w:val="28"/>
        </w:rPr>
        <w:t>avoir</w:t>
      </w:r>
      <w:proofErr w:type="spellEnd"/>
      <w:r w:rsidRPr="004E5C8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E5C81">
        <w:rPr>
          <w:rFonts w:ascii="TranslitLSBold" w:hAnsi="TranslitLSBold"/>
          <w:color w:val="212529"/>
          <w:sz w:val="28"/>
          <w:szCs w:val="28"/>
        </w:rPr>
        <w:t>eu</w:t>
      </w:r>
      <w:proofErr w:type="spellEnd"/>
      <w:r w:rsidRPr="004E5C81">
        <w:rPr>
          <w:rFonts w:ascii="TranslitLSBold" w:hAnsi="TranslitLSBold"/>
          <w:color w:val="212529"/>
          <w:sz w:val="28"/>
          <w:szCs w:val="28"/>
        </w:rPr>
        <w:t xml:space="preserve"> la </w:t>
      </w:r>
      <w:proofErr w:type="spellStart"/>
      <w:r w:rsidRPr="004E5C81">
        <w:rPr>
          <w:rFonts w:ascii="TranslitLSBold" w:hAnsi="TranslitLSBold"/>
          <w:color w:val="212529"/>
          <w:sz w:val="28"/>
          <w:szCs w:val="28"/>
        </w:rPr>
        <w:t>foi</w:t>
      </w:r>
      <w:proofErr w:type="spellEnd"/>
      <w:r w:rsidRPr="004E5C81">
        <w:rPr>
          <w:rFonts w:ascii="TranslitLSBold" w:hAnsi="TranslitLSBold"/>
          <w:color w:val="212529"/>
          <w:sz w:val="28"/>
          <w:szCs w:val="28"/>
        </w:rPr>
        <w:t xml:space="preserve"> ? </w:t>
      </w:r>
      <w:proofErr w:type="spellStart"/>
      <w:r w:rsidRPr="004E5C81">
        <w:rPr>
          <w:rFonts w:ascii="TranslitLSBold" w:hAnsi="TranslitLSBold"/>
          <w:color w:val="212529"/>
          <w:sz w:val="28"/>
          <w:szCs w:val="28"/>
        </w:rPr>
        <w:t>Alors</w:t>
      </w:r>
      <w:proofErr w:type="spellEnd"/>
      <w:r w:rsidRPr="004E5C81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4E5C81">
        <w:rPr>
          <w:rFonts w:ascii="TranslitLSBold" w:hAnsi="TranslitLSBold"/>
          <w:color w:val="212529"/>
          <w:sz w:val="28"/>
          <w:szCs w:val="28"/>
        </w:rPr>
        <w:t>goûtez</w:t>
      </w:r>
      <w:proofErr w:type="spellEnd"/>
      <w:r w:rsidRPr="004E5C81">
        <w:rPr>
          <w:rFonts w:ascii="TranslitLSBold" w:hAnsi="TranslitLSBold"/>
          <w:color w:val="212529"/>
          <w:sz w:val="28"/>
          <w:szCs w:val="28"/>
        </w:rPr>
        <w:t xml:space="preserve"> au </w:t>
      </w:r>
      <w:proofErr w:type="spellStart"/>
      <w:r w:rsidRPr="004E5C81">
        <w:rPr>
          <w:rFonts w:ascii="TranslitLSBold" w:hAnsi="TranslitLSBold"/>
          <w:color w:val="212529"/>
          <w:sz w:val="28"/>
          <w:szCs w:val="28"/>
        </w:rPr>
        <w:t>supplice</w:t>
      </w:r>
      <w:proofErr w:type="spellEnd"/>
      <w:r w:rsidRPr="004E5C8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E5C81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4E5C8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E5C81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Pr="004E5C81">
        <w:rPr>
          <w:rFonts w:ascii="TranslitLSBold" w:hAnsi="TranslitLSBold"/>
          <w:color w:val="212529"/>
          <w:sz w:val="28"/>
          <w:szCs w:val="28"/>
        </w:rPr>
        <w:t xml:space="preserve"> aura </w:t>
      </w:r>
      <w:proofErr w:type="spellStart"/>
      <w:r w:rsidRPr="004E5C81">
        <w:rPr>
          <w:rFonts w:ascii="TranslitLSBold" w:hAnsi="TranslitLSBold"/>
          <w:color w:val="212529"/>
          <w:sz w:val="28"/>
          <w:szCs w:val="28"/>
        </w:rPr>
        <w:t>valu</w:t>
      </w:r>
      <w:proofErr w:type="spellEnd"/>
      <w:r w:rsidRPr="004E5C8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E5C81">
        <w:rPr>
          <w:rFonts w:ascii="TranslitLSBold" w:hAnsi="TranslitLSBold"/>
          <w:color w:val="212529"/>
          <w:sz w:val="28"/>
          <w:szCs w:val="28"/>
        </w:rPr>
        <w:t>votre</w:t>
      </w:r>
      <w:proofErr w:type="spellEnd"/>
      <w:r w:rsidRPr="004E5C8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proofErr w:type="gramStart"/>
      <w:r w:rsidRPr="004E5C81">
        <w:rPr>
          <w:rFonts w:ascii="TranslitLSBold" w:hAnsi="TranslitLSBold"/>
          <w:color w:val="212529"/>
          <w:sz w:val="28"/>
          <w:szCs w:val="28"/>
        </w:rPr>
        <w:t>mécréance</w:t>
      </w:r>
      <w:proofErr w:type="spellEnd"/>
      <w:r w:rsidRPr="004E5C81">
        <w:rPr>
          <w:rFonts w:ascii="TranslitLSBold" w:hAnsi="TranslitLSBold"/>
          <w:color w:val="212529"/>
          <w:sz w:val="28"/>
          <w:szCs w:val="28"/>
        </w:rPr>
        <w:t xml:space="preserve"> !</w:t>
      </w:r>
      <w:proofErr w:type="gramEnd"/>
      <w:r w:rsidRPr="004E5C81">
        <w:rPr>
          <w:rFonts w:ascii="TranslitLSBold" w:hAnsi="TranslitLSBold"/>
          <w:color w:val="212529"/>
          <w:sz w:val="28"/>
          <w:szCs w:val="28"/>
        </w:rPr>
        <w:t xml:space="preserve"> » Quant à </w:t>
      </w:r>
      <w:proofErr w:type="spellStart"/>
      <w:r w:rsidRPr="004E5C81">
        <w:rPr>
          <w:rFonts w:ascii="TranslitLSBold" w:hAnsi="TranslitLSBold"/>
          <w:color w:val="212529"/>
          <w:sz w:val="28"/>
          <w:szCs w:val="28"/>
        </w:rPr>
        <w:t>ceux</w:t>
      </w:r>
      <w:proofErr w:type="spellEnd"/>
      <w:r w:rsidRPr="004E5C8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E5C81">
        <w:rPr>
          <w:rFonts w:ascii="TranslitLSBold" w:hAnsi="TranslitLSBold"/>
          <w:color w:val="212529"/>
          <w:sz w:val="28"/>
          <w:szCs w:val="28"/>
        </w:rPr>
        <w:t>dont</w:t>
      </w:r>
      <w:proofErr w:type="spellEnd"/>
      <w:r w:rsidRPr="004E5C81">
        <w:rPr>
          <w:rFonts w:ascii="TranslitLSBold" w:hAnsi="TranslitLSBold"/>
          <w:color w:val="212529"/>
          <w:sz w:val="28"/>
          <w:szCs w:val="28"/>
        </w:rPr>
        <w:t xml:space="preserve"> les visages </w:t>
      </w:r>
      <w:proofErr w:type="spellStart"/>
      <w:r w:rsidRPr="004E5C81">
        <w:rPr>
          <w:rFonts w:ascii="TranslitLSBold" w:hAnsi="TranslitLSBold"/>
          <w:color w:val="212529"/>
          <w:sz w:val="28"/>
          <w:szCs w:val="28"/>
        </w:rPr>
        <w:t>seront</w:t>
      </w:r>
      <w:proofErr w:type="spellEnd"/>
      <w:r w:rsidRPr="004E5C8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E5C81">
        <w:rPr>
          <w:rFonts w:ascii="TranslitLSBold" w:hAnsi="TranslitLSBold"/>
          <w:color w:val="212529"/>
          <w:sz w:val="28"/>
          <w:szCs w:val="28"/>
        </w:rPr>
        <w:t>rayonnants</w:t>
      </w:r>
      <w:proofErr w:type="spellEnd"/>
      <w:r w:rsidRPr="004E5C81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proofErr w:type="gramStart"/>
      <w:r w:rsidRPr="004E5C81">
        <w:rPr>
          <w:rFonts w:ascii="TranslitLSBold" w:hAnsi="TranslitLSBold"/>
          <w:color w:val="212529"/>
          <w:sz w:val="28"/>
          <w:szCs w:val="28"/>
        </w:rPr>
        <w:t>ils</w:t>
      </w:r>
      <w:proofErr w:type="spellEnd"/>
      <w:proofErr w:type="gramEnd"/>
      <w:r w:rsidRPr="004E5C8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E5C81">
        <w:rPr>
          <w:rFonts w:ascii="TranslitLSBold" w:hAnsi="TranslitLSBold"/>
          <w:color w:val="212529"/>
          <w:sz w:val="28"/>
          <w:szCs w:val="28"/>
        </w:rPr>
        <w:t>seront</w:t>
      </w:r>
      <w:proofErr w:type="spellEnd"/>
      <w:r w:rsidRPr="004E5C8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E5C81">
        <w:rPr>
          <w:rFonts w:ascii="TranslitLSBold" w:hAnsi="TranslitLSBold"/>
          <w:color w:val="212529"/>
          <w:sz w:val="28"/>
          <w:szCs w:val="28"/>
        </w:rPr>
        <w:t>accueillis</w:t>
      </w:r>
      <w:proofErr w:type="spellEnd"/>
      <w:r w:rsidRPr="004E5C8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E5C81">
        <w:rPr>
          <w:rFonts w:ascii="TranslitLSBold" w:hAnsi="TranslitLSBold"/>
          <w:color w:val="212529"/>
          <w:sz w:val="28"/>
          <w:szCs w:val="28"/>
        </w:rPr>
        <w:t>dans</w:t>
      </w:r>
      <w:proofErr w:type="spellEnd"/>
      <w:r w:rsidRPr="004E5C81">
        <w:rPr>
          <w:rFonts w:ascii="TranslitLSBold" w:hAnsi="TranslitLSBold"/>
          <w:color w:val="212529"/>
          <w:sz w:val="28"/>
          <w:szCs w:val="28"/>
        </w:rPr>
        <w:t xml:space="preserve"> la </w:t>
      </w:r>
      <w:proofErr w:type="spellStart"/>
      <w:r w:rsidRPr="004E5C81">
        <w:rPr>
          <w:rFonts w:ascii="TranslitLSBold" w:hAnsi="TranslitLSBold"/>
          <w:color w:val="212529"/>
          <w:sz w:val="28"/>
          <w:szCs w:val="28"/>
        </w:rPr>
        <w:t>miséricorde</w:t>
      </w:r>
      <w:proofErr w:type="spellEnd"/>
      <w:r w:rsidRPr="004E5C8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E5C81">
        <w:rPr>
          <w:rFonts w:ascii="TranslitLSBold" w:hAnsi="TranslitLSBold"/>
          <w:color w:val="212529"/>
          <w:sz w:val="28"/>
          <w:szCs w:val="28"/>
        </w:rPr>
        <w:t>d’Allah</w:t>
      </w:r>
      <w:proofErr w:type="spellEnd"/>
      <w:r w:rsidRPr="004E5C81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4E5C81">
        <w:rPr>
          <w:rFonts w:ascii="TranslitLSBold" w:hAnsi="TranslitLSBold"/>
          <w:color w:val="212529"/>
          <w:sz w:val="28"/>
          <w:szCs w:val="28"/>
        </w:rPr>
        <w:t>où</w:t>
      </w:r>
      <w:proofErr w:type="spellEnd"/>
      <w:r w:rsidRPr="004E5C8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E5C81">
        <w:rPr>
          <w:rFonts w:ascii="TranslitLSBold" w:hAnsi="TranslitLSBold"/>
          <w:color w:val="212529"/>
          <w:sz w:val="28"/>
          <w:szCs w:val="28"/>
        </w:rPr>
        <w:t>ils</w:t>
      </w:r>
      <w:proofErr w:type="spellEnd"/>
      <w:r w:rsidRPr="004E5C8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E5C81">
        <w:rPr>
          <w:rFonts w:ascii="TranslitLSBold" w:hAnsi="TranslitLSBold"/>
          <w:color w:val="212529"/>
          <w:sz w:val="28"/>
          <w:szCs w:val="28"/>
        </w:rPr>
        <w:t>séjourneront</w:t>
      </w:r>
      <w:proofErr w:type="spellEnd"/>
      <w:r w:rsidRPr="004E5C81">
        <w:rPr>
          <w:rFonts w:ascii="TranslitLSBold" w:hAnsi="TranslitLSBold"/>
          <w:color w:val="212529"/>
          <w:sz w:val="28"/>
          <w:szCs w:val="28"/>
        </w:rPr>
        <w:t xml:space="preserve"> à </w:t>
      </w:r>
      <w:proofErr w:type="spellStart"/>
      <w:r w:rsidRPr="004E5C81">
        <w:rPr>
          <w:rFonts w:ascii="TranslitLSBold" w:hAnsi="TranslitLSBold"/>
          <w:color w:val="212529"/>
          <w:sz w:val="28"/>
          <w:szCs w:val="28"/>
        </w:rPr>
        <w:t>jamais</w:t>
      </w:r>
      <w:proofErr w:type="spellEnd"/>
      <w:r w:rsidRPr="004E5C81">
        <w:rPr>
          <w:rFonts w:ascii="TranslitLSBold" w:hAnsi="TranslitLSBold"/>
          <w:color w:val="212529"/>
          <w:sz w:val="28"/>
          <w:szCs w:val="28"/>
        </w:rPr>
        <w:t>.</w:t>
      </w:r>
    </w:p>
    <w:p w:rsidR="00F9501B" w:rsidRPr="00F9501B" w:rsidRDefault="00F9501B" w:rsidP="00997ECC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997ECC">
        <w:rPr>
          <w:rFonts w:ascii="TranslitLSBold" w:hAnsi="TranslitLSBold"/>
          <w:color w:val="FF0000"/>
          <w:sz w:val="28"/>
          <w:szCs w:val="28"/>
        </w:rPr>
        <w:t>3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997ECC">
        <w:rPr>
          <w:rFonts w:ascii="TranslitLSBold" w:hAnsi="TranslitLSBold"/>
          <w:color w:val="FF0000"/>
          <w:sz w:val="28"/>
          <w:szCs w:val="28"/>
        </w:rPr>
        <w:t>106-107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10381E"/>
    <w:rsid w:val="001C4A10"/>
    <w:rsid w:val="004E5C81"/>
    <w:rsid w:val="005B7F8C"/>
    <w:rsid w:val="00630663"/>
    <w:rsid w:val="00685EA2"/>
    <w:rsid w:val="006956B4"/>
    <w:rsid w:val="00944080"/>
    <w:rsid w:val="00946ED2"/>
    <w:rsid w:val="00997ECC"/>
    <w:rsid w:val="009F7986"/>
    <w:rsid w:val="00A340FF"/>
    <w:rsid w:val="00A960BE"/>
    <w:rsid w:val="00AB426D"/>
    <w:rsid w:val="00B06D58"/>
    <w:rsid w:val="00C81431"/>
    <w:rsid w:val="00CD7BE2"/>
    <w:rsid w:val="00DA1EFD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2023-03-06T03:55:00Z</cp:lastPrinted>
  <dcterms:created xsi:type="dcterms:W3CDTF">2023-03-06T04:02:00Z</dcterms:created>
  <dcterms:modified xsi:type="dcterms:W3CDTF">2023-03-06T04:03:00Z</dcterms:modified>
</cp:coreProperties>
</file>