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D8" w:rsidRPr="001950CF" w:rsidRDefault="00503DD8" w:rsidP="00503DD8">
      <w:pPr>
        <w:pStyle w:val="text-center"/>
        <w:shd w:val="clear" w:color="auto" w:fill="FFFFFF"/>
        <w:bidi/>
        <w:spacing w:before="0" w:beforeAutospacing="0"/>
        <w:jc w:val="center"/>
        <w:rPr>
          <w:rFonts w:ascii="KFGQPCHAFSUthmanicScript-Regula" w:hAnsi="KFGQPCHAFSUthmanicScript-Regula" w:hint="cs"/>
          <w:color w:val="212529"/>
          <w:sz w:val="28"/>
          <w:szCs w:val="28"/>
        </w:rPr>
      </w:pPr>
      <w:r w:rsidRPr="00503DD8">
        <w:rPr>
          <w:rFonts w:ascii="KFGQPCHAFSUthmanicScript-Regula" w:hAnsi="KFGQPCHAFSUthmanicScript-Regula"/>
          <w:color w:val="212529"/>
          <w:sz w:val="28"/>
          <w:szCs w:val="28"/>
          <w:rtl/>
        </w:rPr>
        <w:t>مُّحَمَّدٞ رَّسُولُ ٱللَّهِۚ</w:t>
      </w:r>
      <w:r w:rsidRPr="00503DD8">
        <w:rPr>
          <w:rFonts w:ascii="KFGQPCHAFSUthmanicScript-Regula" w:hAnsi="KFGQPCHAFSUthmanicScript-Regula"/>
          <w:color w:val="212529"/>
          <w:sz w:val="28"/>
          <w:szCs w:val="28"/>
          <w:rtl/>
        </w:rPr>
        <w:t xml:space="preserve"> وَٱلَّذِينَ مَعَهُۥٓ أَشِدَّآءُ عَلَى ٱلۡكُفَّارِ رُحَمَآءُ بَيۡنَهُمۡۖ تَرَىٰهُمۡ رُكَّعٗا سُجَّدٗا يَبۡتَغُونَ فَضۡلٗا مِّنَ ٱللَّهِ وَرِضۡوَٰنٗاۖ سِيمَاهُمۡ فِي وُجُوهِهِم مِّنۡ أَثَرِ ٱلسُّجُودِۚ ذَٰلِكَ مَثَلُهُمۡ فِي ٱلتَّوۡرَىٰةِۚ وَمَثَلُهُمۡ فِي ٱلۡإِنجِيلِ كَزَرۡعٍ أَخۡرَجَ شَطۡـَٔهُۥ فَـَٔازَرَهُۥ فَٱسۡتَغۡلَظَ فَٱسۡتَوَىٰ عَلَىٰ سُوقِهِۦ يُعۡجِبُ ٱلزُّرَّاعَ لِيَغِيظَ بِهِمُ ٱلۡكُفَّارَۗ وَعَدَ ٱللَّهُ ٱلَّذِينَ ءَامَنُواْ وَعَمِلُواْ ٱلصَّـٰلِحَٰتِ مِنۡهُم مَّغۡفِرَةٗ وَأَجۡرًا عَظِيمَۢا</w:t>
      </w:r>
    </w:p>
    <w:p w:rsidR="00AC7B1F" w:rsidRPr="00AC7B1F" w:rsidRDefault="00AC7B1F" w:rsidP="00503DD8">
      <w:pPr>
        <w:jc w:val="center"/>
        <w:rPr>
          <w:rFonts w:ascii="Calibri" w:hAnsi="Calibri" w:cs="Calibri"/>
          <w:color w:val="FF0000"/>
          <w:rtl/>
          <w:lang w:bidi="ar-EG"/>
        </w:rPr>
      </w:pPr>
      <w:r w:rsidRPr="00AC7B1F">
        <w:rPr>
          <w:rFonts w:hint="cs"/>
          <w:color w:val="FF0000"/>
          <w:rtl/>
          <w:lang w:bidi="ar-EG"/>
        </w:rPr>
        <w:t xml:space="preserve"> </w:t>
      </w:r>
      <w:r w:rsidR="00D665E1" w:rsidRPr="001950CF">
        <w:rPr>
          <w:rFonts w:hint="cs"/>
          <w:color w:val="FF0000"/>
          <w:rtl/>
          <w:lang w:bidi="ar-EG"/>
        </w:rPr>
        <w:t>(</w:t>
      </w:r>
      <w:r w:rsidR="00503DD8">
        <w:rPr>
          <w:rFonts w:ascii="Calibri" w:hAnsi="Calibri" w:cs="Times New Roman" w:hint="cs"/>
          <w:color w:val="FF0000"/>
          <w:rtl/>
          <w:lang w:bidi="ar-EG"/>
        </w:rPr>
        <w:t>الفتح</w:t>
      </w:r>
      <w:r w:rsidRPr="001950CF">
        <w:rPr>
          <w:rFonts w:ascii="Calibri" w:hAnsi="Calibri" w:cs="Calibri" w:hint="cs"/>
          <w:color w:val="FF0000"/>
          <w:rtl/>
          <w:lang w:bidi="ar-EG"/>
        </w:rPr>
        <w:t xml:space="preserve">: </w:t>
      </w:r>
      <w:r w:rsidR="00503DD8">
        <w:rPr>
          <w:rFonts w:ascii="Calibri" w:hAnsi="Calibri" w:cs="Calibri" w:hint="cs"/>
          <w:color w:val="FF0000"/>
          <w:rtl/>
          <w:lang w:bidi="ar-EG"/>
        </w:rPr>
        <w:t>29</w:t>
      </w:r>
      <w:r w:rsidRPr="001950CF">
        <w:rPr>
          <w:rFonts w:ascii="Calibri" w:hAnsi="Calibri" w:cs="Calibri" w:hint="cs"/>
          <w:color w:val="FF0000"/>
          <w:rtl/>
          <w:lang w:bidi="ar-EG"/>
        </w:rPr>
        <w:t xml:space="preserve"> )  </w:t>
      </w:r>
    </w:p>
    <w:p w:rsidR="00503DD8" w:rsidRDefault="00503DD8" w:rsidP="00503DD8">
      <w:pPr>
        <w:pStyle w:val="trans-text"/>
        <w:shd w:val="clear" w:color="auto" w:fill="FFFFFF"/>
        <w:spacing w:before="0" w:beforeAutospacing="0"/>
        <w:jc w:val="both"/>
        <w:rPr>
          <w:rFonts w:ascii="TranslitLSBold" w:hAnsi="TranslitLSBold" w:hint="cs"/>
          <w:color w:val="FF0000"/>
          <w:sz w:val="28"/>
          <w:szCs w:val="28"/>
          <w:rtl/>
        </w:rPr>
      </w:pPr>
      <w:bookmarkStart w:id="0" w:name="_GoBack"/>
      <w:bookmarkEnd w:id="0"/>
      <w:r>
        <w:t xml:space="preserve">Muhammad </w:t>
      </w:r>
      <w:proofErr w:type="spellStart"/>
      <w:r>
        <w:t>est</w:t>
      </w:r>
      <w:proofErr w:type="spellEnd"/>
      <w:r>
        <w:t xml:space="preserve"> le </w:t>
      </w:r>
      <w:proofErr w:type="spellStart"/>
      <w:r>
        <w:t>Messager</w:t>
      </w:r>
      <w:proofErr w:type="spellEnd"/>
      <w:r>
        <w:t xml:space="preserve"> </w:t>
      </w:r>
      <w:proofErr w:type="spellStart"/>
      <w:r>
        <w:t>d’Allah</w:t>
      </w:r>
      <w:proofErr w:type="spellEnd"/>
      <w:r>
        <w:t xml:space="preserve">. </w:t>
      </w:r>
      <w:proofErr w:type="spellStart"/>
      <w:r>
        <w:t>Ceux</w:t>
      </w:r>
      <w:proofErr w:type="spellEnd"/>
      <w:r>
        <w:t xml:space="preserve"> qui </w:t>
      </w:r>
      <w:proofErr w:type="spellStart"/>
      <w:r>
        <w:t>sont</w:t>
      </w:r>
      <w:proofErr w:type="spellEnd"/>
      <w:r>
        <w:t xml:space="preserve"> avec </w:t>
      </w:r>
      <w:proofErr w:type="spellStart"/>
      <w:r>
        <w:t>lui</w:t>
      </w:r>
      <w:proofErr w:type="spellEnd"/>
      <w:r>
        <w:t xml:space="preserve"> </w:t>
      </w:r>
      <w:proofErr w:type="spellStart"/>
      <w:r>
        <w:t>sont</w:t>
      </w:r>
      <w:proofErr w:type="spellEnd"/>
      <w:r>
        <w:t xml:space="preserve"> </w:t>
      </w:r>
      <w:proofErr w:type="spellStart"/>
      <w:r>
        <w:t>intraitables</w:t>
      </w:r>
      <w:proofErr w:type="spellEnd"/>
      <w:r>
        <w:t xml:space="preserve"> face aux </w:t>
      </w:r>
      <w:proofErr w:type="spellStart"/>
      <w:r>
        <w:t>mécréants</w:t>
      </w:r>
      <w:proofErr w:type="spellEnd"/>
      <w:r>
        <w:t xml:space="preserve">, </w:t>
      </w:r>
      <w:proofErr w:type="spellStart"/>
      <w:r>
        <w:t>pleins</w:t>
      </w:r>
      <w:proofErr w:type="spellEnd"/>
      <w:r>
        <w:t xml:space="preserve"> de </w:t>
      </w:r>
      <w:proofErr w:type="spellStart"/>
      <w:r>
        <w:t>mansuétude</w:t>
      </w:r>
      <w:proofErr w:type="spellEnd"/>
      <w:r>
        <w:t xml:space="preserve"> les </w:t>
      </w:r>
      <w:proofErr w:type="spellStart"/>
      <w:r>
        <w:t>uns</w:t>
      </w:r>
      <w:proofErr w:type="spellEnd"/>
      <w:r>
        <w:t xml:space="preserve"> </w:t>
      </w:r>
      <w:proofErr w:type="spellStart"/>
      <w:r>
        <w:t>envers</w:t>
      </w:r>
      <w:proofErr w:type="spellEnd"/>
      <w:r>
        <w:t xml:space="preserve"> les </w:t>
      </w:r>
      <w:proofErr w:type="spellStart"/>
      <w:r>
        <w:t>autres</w:t>
      </w:r>
      <w:proofErr w:type="spellEnd"/>
      <w:r>
        <w:t xml:space="preserve">. </w:t>
      </w:r>
      <w:proofErr w:type="spellStart"/>
      <w:r>
        <w:t>Tu</w:t>
      </w:r>
      <w:proofErr w:type="spellEnd"/>
      <w:r>
        <w:t xml:space="preserve"> les </w:t>
      </w:r>
      <w:proofErr w:type="spellStart"/>
      <w:r>
        <w:t>vois</w:t>
      </w:r>
      <w:proofErr w:type="spellEnd"/>
      <w:r>
        <w:t xml:space="preserve"> qui </w:t>
      </w:r>
      <w:proofErr w:type="spellStart"/>
      <w:r>
        <w:t>s’inclinent</w:t>
      </w:r>
      <w:proofErr w:type="spellEnd"/>
      <w:r>
        <w:t xml:space="preserve"> </w:t>
      </w:r>
      <w:proofErr w:type="gramStart"/>
      <w:r>
        <w:t>et</w:t>
      </w:r>
      <w:proofErr w:type="gramEnd"/>
      <w:r>
        <w:t xml:space="preserve"> se </w:t>
      </w:r>
      <w:proofErr w:type="spellStart"/>
      <w:r>
        <w:t>prosternent</w:t>
      </w:r>
      <w:proofErr w:type="spellEnd"/>
      <w:r>
        <w:t xml:space="preserve">, </w:t>
      </w:r>
      <w:proofErr w:type="spellStart"/>
      <w:r>
        <w:t>espérant</w:t>
      </w:r>
      <w:proofErr w:type="spellEnd"/>
      <w:r>
        <w:t xml:space="preserve"> les </w:t>
      </w:r>
      <w:proofErr w:type="spellStart"/>
      <w:r>
        <w:t>faveurs</w:t>
      </w:r>
      <w:proofErr w:type="spellEnd"/>
      <w:r>
        <w:t xml:space="preserve"> et la satisfaction </w:t>
      </w:r>
      <w:proofErr w:type="spellStart"/>
      <w:r>
        <w:t>d’Allah</w:t>
      </w:r>
      <w:proofErr w:type="spellEnd"/>
      <w:r>
        <w:t xml:space="preserve">. </w:t>
      </w:r>
      <w:proofErr w:type="spellStart"/>
      <w:r>
        <w:t>Leurs</w:t>
      </w:r>
      <w:proofErr w:type="spellEnd"/>
      <w:r>
        <w:t xml:space="preserve"> marques </w:t>
      </w:r>
      <w:proofErr w:type="spellStart"/>
      <w:r>
        <w:t>distinctives</w:t>
      </w:r>
      <w:proofErr w:type="spellEnd"/>
      <w:r>
        <w:t xml:space="preserve"> </w:t>
      </w:r>
      <w:proofErr w:type="spellStart"/>
      <w:r>
        <w:t>sont</w:t>
      </w:r>
      <w:proofErr w:type="spellEnd"/>
      <w:r>
        <w:t xml:space="preserve"> </w:t>
      </w:r>
      <w:proofErr w:type="spellStart"/>
      <w:r>
        <w:t>là</w:t>
      </w:r>
      <w:proofErr w:type="spellEnd"/>
      <w:r>
        <w:t xml:space="preserve"> </w:t>
      </w:r>
      <w:proofErr w:type="spellStart"/>
      <w:r>
        <w:t>sur</w:t>
      </w:r>
      <w:proofErr w:type="spellEnd"/>
      <w:r>
        <w:t xml:space="preserve"> </w:t>
      </w:r>
      <w:proofErr w:type="spellStart"/>
      <w:r>
        <w:t>leurs</w:t>
      </w:r>
      <w:proofErr w:type="spellEnd"/>
      <w:r>
        <w:t xml:space="preserve"> visages, (</w:t>
      </w:r>
      <w:proofErr w:type="spellStart"/>
      <w:r>
        <w:t>gravées</w:t>
      </w:r>
      <w:proofErr w:type="spellEnd"/>
      <w:r>
        <w:t xml:space="preserve">) par </w:t>
      </w:r>
      <w:proofErr w:type="spellStart"/>
      <w:r>
        <w:t>l’effet</w:t>
      </w:r>
      <w:proofErr w:type="spellEnd"/>
      <w:r>
        <w:t xml:space="preserve"> de la </w:t>
      </w:r>
      <w:proofErr w:type="spellStart"/>
      <w:r>
        <w:t>prosternation</w:t>
      </w:r>
      <w:proofErr w:type="spellEnd"/>
      <w:r>
        <w:t xml:space="preserve">. </w:t>
      </w:r>
      <w:proofErr w:type="spellStart"/>
      <w:proofErr w:type="gramStart"/>
      <w:r>
        <w:t>C’est</w:t>
      </w:r>
      <w:proofErr w:type="spellEnd"/>
      <w:r>
        <w:t xml:space="preserve"> </w:t>
      </w:r>
      <w:proofErr w:type="spellStart"/>
      <w:r>
        <w:t>ainsi</w:t>
      </w:r>
      <w:proofErr w:type="spellEnd"/>
      <w:r>
        <w:t xml:space="preserve"> </w:t>
      </w:r>
      <w:proofErr w:type="spellStart"/>
      <w:r>
        <w:t>qu’ils</w:t>
      </w:r>
      <w:proofErr w:type="spellEnd"/>
      <w:r>
        <w:t xml:space="preserve"> </w:t>
      </w:r>
      <w:proofErr w:type="spellStart"/>
      <w:r>
        <w:t>sont</w:t>
      </w:r>
      <w:proofErr w:type="spellEnd"/>
      <w:r>
        <w:t xml:space="preserve"> </w:t>
      </w:r>
      <w:proofErr w:type="spellStart"/>
      <w:r>
        <w:t>décrits</w:t>
      </w:r>
      <w:proofErr w:type="spellEnd"/>
      <w:r>
        <w:t xml:space="preserve"> </w:t>
      </w:r>
      <w:proofErr w:type="spellStart"/>
      <w:r>
        <w:t>dans</w:t>
      </w:r>
      <w:proofErr w:type="spellEnd"/>
      <w:r>
        <w:t xml:space="preserve"> la Torah.</w:t>
      </w:r>
      <w:proofErr w:type="gramEnd"/>
      <w:r>
        <w:t xml:space="preserve"> </w:t>
      </w:r>
      <w:proofErr w:type="spellStart"/>
      <w:r>
        <w:t>Tandis</w:t>
      </w:r>
      <w:proofErr w:type="spellEnd"/>
      <w:r>
        <w:t xml:space="preserve"> </w:t>
      </w:r>
      <w:proofErr w:type="spellStart"/>
      <w:r>
        <w:t>que</w:t>
      </w:r>
      <w:proofErr w:type="spellEnd"/>
      <w:r>
        <w:t xml:space="preserve"> </w:t>
      </w:r>
      <w:proofErr w:type="spellStart"/>
      <w:r>
        <w:t>dans</w:t>
      </w:r>
      <w:proofErr w:type="spellEnd"/>
      <w:r>
        <w:t xml:space="preserve"> </w:t>
      </w:r>
      <w:proofErr w:type="spellStart"/>
      <w:r>
        <w:t>l’Évangile</w:t>
      </w:r>
      <w:proofErr w:type="spellEnd"/>
      <w:r>
        <w:t xml:space="preserve">, </w:t>
      </w:r>
      <w:proofErr w:type="spellStart"/>
      <w:proofErr w:type="gramStart"/>
      <w:r>
        <w:t>ils</w:t>
      </w:r>
      <w:proofErr w:type="spellEnd"/>
      <w:proofErr w:type="gramEnd"/>
      <w:r>
        <w:t xml:space="preserve"> </w:t>
      </w:r>
      <w:proofErr w:type="spellStart"/>
      <w:r>
        <w:t>sont</w:t>
      </w:r>
      <w:proofErr w:type="spellEnd"/>
      <w:r>
        <w:t xml:space="preserve"> </w:t>
      </w:r>
      <w:proofErr w:type="spellStart"/>
      <w:r>
        <w:t>comparés</w:t>
      </w:r>
      <w:proofErr w:type="spellEnd"/>
      <w:r>
        <w:t xml:space="preserve"> à la </w:t>
      </w:r>
      <w:proofErr w:type="spellStart"/>
      <w:r>
        <w:t>semence</w:t>
      </w:r>
      <w:proofErr w:type="spellEnd"/>
      <w:r>
        <w:t xml:space="preserve"> qui </w:t>
      </w:r>
      <w:proofErr w:type="spellStart"/>
      <w:r>
        <w:t>laisse</w:t>
      </w:r>
      <w:proofErr w:type="spellEnd"/>
      <w:r>
        <w:t xml:space="preserve"> </w:t>
      </w:r>
      <w:proofErr w:type="spellStart"/>
      <w:r>
        <w:t>surgir</w:t>
      </w:r>
      <w:proofErr w:type="spellEnd"/>
      <w:r>
        <w:t xml:space="preserve"> </w:t>
      </w:r>
      <w:proofErr w:type="spellStart"/>
      <w:r>
        <w:t>ses</w:t>
      </w:r>
      <w:proofErr w:type="spellEnd"/>
      <w:r>
        <w:t xml:space="preserve"> </w:t>
      </w:r>
      <w:proofErr w:type="spellStart"/>
      <w:r>
        <w:t>pousses</w:t>
      </w:r>
      <w:proofErr w:type="spellEnd"/>
      <w:r>
        <w:t xml:space="preserve">, </w:t>
      </w:r>
      <w:proofErr w:type="spellStart"/>
      <w:r>
        <w:t>devient</w:t>
      </w:r>
      <w:proofErr w:type="spellEnd"/>
      <w:r>
        <w:t xml:space="preserve"> (</w:t>
      </w:r>
      <w:proofErr w:type="spellStart"/>
      <w:r>
        <w:t>une</w:t>
      </w:r>
      <w:proofErr w:type="spellEnd"/>
      <w:r>
        <w:t xml:space="preserve"> </w:t>
      </w:r>
      <w:proofErr w:type="spellStart"/>
      <w:r>
        <w:t>plante</w:t>
      </w:r>
      <w:proofErr w:type="spellEnd"/>
      <w:r>
        <w:t xml:space="preserve">) </w:t>
      </w:r>
      <w:proofErr w:type="spellStart"/>
      <w:r>
        <w:t>vigoureuse</w:t>
      </w:r>
      <w:proofErr w:type="spellEnd"/>
      <w:r>
        <w:t xml:space="preserve">, </w:t>
      </w:r>
      <w:proofErr w:type="spellStart"/>
      <w:r>
        <w:t>généreuse</w:t>
      </w:r>
      <w:proofErr w:type="spellEnd"/>
      <w:r>
        <w:t xml:space="preserve"> et </w:t>
      </w:r>
      <w:proofErr w:type="spellStart"/>
      <w:r>
        <w:t>ferme</w:t>
      </w:r>
      <w:proofErr w:type="spellEnd"/>
      <w:r>
        <w:t xml:space="preserve"> </w:t>
      </w:r>
      <w:proofErr w:type="spellStart"/>
      <w:r>
        <w:t>sur</w:t>
      </w:r>
      <w:proofErr w:type="spellEnd"/>
      <w:r>
        <w:t xml:space="preserve"> </w:t>
      </w:r>
      <w:proofErr w:type="spellStart"/>
      <w:r>
        <w:t>sa</w:t>
      </w:r>
      <w:proofErr w:type="spellEnd"/>
      <w:r>
        <w:t xml:space="preserve"> </w:t>
      </w:r>
      <w:proofErr w:type="spellStart"/>
      <w:r>
        <w:t>tige</w:t>
      </w:r>
      <w:proofErr w:type="spellEnd"/>
      <w:r>
        <w:t xml:space="preserve">, au grand </w:t>
      </w:r>
      <w:proofErr w:type="spellStart"/>
      <w:r>
        <w:t>bonheur</w:t>
      </w:r>
      <w:proofErr w:type="spellEnd"/>
      <w:r>
        <w:t xml:space="preserve"> du </w:t>
      </w:r>
      <w:proofErr w:type="spellStart"/>
      <w:r>
        <w:t>cultivateur</w:t>
      </w:r>
      <w:proofErr w:type="spellEnd"/>
      <w:r>
        <w:t xml:space="preserve">. (Allah les a </w:t>
      </w:r>
      <w:proofErr w:type="spellStart"/>
      <w:r>
        <w:t>faits</w:t>
      </w:r>
      <w:proofErr w:type="spellEnd"/>
      <w:r>
        <w:t xml:space="preserve"> </w:t>
      </w:r>
      <w:proofErr w:type="spellStart"/>
      <w:r>
        <w:t>tels</w:t>
      </w:r>
      <w:proofErr w:type="spellEnd"/>
      <w:r>
        <w:t xml:space="preserve">) pour en faire </w:t>
      </w:r>
      <w:proofErr w:type="spellStart"/>
      <w:r>
        <w:t>mourir</w:t>
      </w:r>
      <w:proofErr w:type="spellEnd"/>
      <w:r>
        <w:t xml:space="preserve"> </w:t>
      </w:r>
      <w:proofErr w:type="spellStart"/>
      <w:r>
        <w:t>d’envie</w:t>
      </w:r>
      <w:proofErr w:type="spellEnd"/>
      <w:r>
        <w:t xml:space="preserve"> les </w:t>
      </w:r>
      <w:proofErr w:type="spellStart"/>
      <w:r>
        <w:t>mécréants</w:t>
      </w:r>
      <w:proofErr w:type="spellEnd"/>
      <w:r>
        <w:t xml:space="preserve">, </w:t>
      </w:r>
      <w:proofErr w:type="gramStart"/>
      <w:r>
        <w:t>et</w:t>
      </w:r>
      <w:proofErr w:type="gramEnd"/>
      <w:r>
        <w:t xml:space="preserve"> Il </w:t>
      </w:r>
      <w:proofErr w:type="spellStart"/>
      <w:r>
        <w:t>promet</w:t>
      </w:r>
      <w:proofErr w:type="spellEnd"/>
      <w:r>
        <w:t xml:space="preserve"> à </w:t>
      </w:r>
      <w:proofErr w:type="spellStart"/>
      <w:r>
        <w:t>ceux</w:t>
      </w:r>
      <w:proofErr w:type="spellEnd"/>
      <w:r>
        <w:t xml:space="preserve"> qui, </w:t>
      </w:r>
      <w:proofErr w:type="spellStart"/>
      <w:r>
        <w:t>parmi</w:t>
      </w:r>
      <w:proofErr w:type="spellEnd"/>
      <w:r>
        <w:t xml:space="preserve"> </w:t>
      </w:r>
      <w:proofErr w:type="spellStart"/>
      <w:r>
        <w:t>eux</w:t>
      </w:r>
      <w:proofErr w:type="spellEnd"/>
      <w:r>
        <w:t xml:space="preserve">, </w:t>
      </w:r>
      <w:proofErr w:type="spellStart"/>
      <w:r>
        <w:t>ont</w:t>
      </w:r>
      <w:proofErr w:type="spellEnd"/>
      <w:r>
        <w:t xml:space="preserve"> cru et </w:t>
      </w:r>
      <w:proofErr w:type="spellStart"/>
      <w:r>
        <w:t>ont</w:t>
      </w:r>
      <w:proofErr w:type="spellEnd"/>
      <w:r>
        <w:t xml:space="preserve"> accompli les </w:t>
      </w:r>
      <w:proofErr w:type="spellStart"/>
      <w:r>
        <w:t>bonnes</w:t>
      </w:r>
      <w:proofErr w:type="spellEnd"/>
      <w:r>
        <w:t xml:space="preserve"> </w:t>
      </w:r>
      <w:proofErr w:type="spellStart"/>
      <w:r>
        <w:t>œuvres</w:t>
      </w:r>
      <w:proofErr w:type="spellEnd"/>
      <w:r>
        <w:t xml:space="preserve">, le pardon et </w:t>
      </w:r>
      <w:proofErr w:type="spellStart"/>
      <w:r>
        <w:t>une</w:t>
      </w:r>
      <w:proofErr w:type="spellEnd"/>
      <w:r>
        <w:t xml:space="preserve"> immense </w:t>
      </w:r>
      <w:proofErr w:type="spellStart"/>
      <w:r>
        <w:t>récompense</w:t>
      </w:r>
      <w:proofErr w:type="spellEnd"/>
      <w:r>
        <w:t xml:space="preserve"> </w:t>
      </w:r>
    </w:p>
    <w:p w:rsidR="00635C5F" w:rsidRPr="0040361E" w:rsidRDefault="00635C5F" w:rsidP="00503DD8">
      <w:pPr>
        <w:pStyle w:val="trans-text"/>
        <w:shd w:val="clear" w:color="auto" w:fill="FFFFFF"/>
        <w:spacing w:before="0" w:beforeAutospacing="0"/>
        <w:jc w:val="center"/>
        <w:rPr>
          <w:rFonts w:ascii="TranslitLSBold" w:hAnsi="TranslitLSBold"/>
          <w:color w:val="FF0000"/>
          <w:sz w:val="28"/>
          <w:szCs w:val="28"/>
        </w:rPr>
      </w:pPr>
      <w:r w:rsidRPr="0040361E">
        <w:rPr>
          <w:rFonts w:ascii="TranslitLSBold" w:hAnsi="TranslitLSBold"/>
          <w:color w:val="FF0000"/>
          <w:sz w:val="28"/>
          <w:szCs w:val="28"/>
        </w:rPr>
        <w:t>Quran (</w:t>
      </w:r>
      <w:r w:rsidR="00503DD8">
        <w:rPr>
          <w:rFonts w:ascii="TranslitLSBold" w:hAnsi="TranslitLSBold"/>
          <w:color w:val="FF0000"/>
          <w:sz w:val="28"/>
          <w:szCs w:val="28"/>
        </w:rPr>
        <w:t>28:29</w:t>
      </w:r>
      <w:r w:rsidRPr="0040361E">
        <w:rPr>
          <w:rFonts w:ascii="TranslitLSBold" w:hAnsi="TranslitLSBold"/>
          <w:color w:val="FF0000"/>
          <w:sz w:val="28"/>
          <w:szCs w:val="28"/>
        </w:rPr>
        <w:t>)</w:t>
      </w:r>
    </w:p>
    <w:p w:rsidR="00AE51B3" w:rsidRPr="00AE51B3" w:rsidRDefault="00AE51B3" w:rsidP="008D7688">
      <w:pPr>
        <w:pStyle w:val="trans-text"/>
        <w:shd w:val="clear" w:color="auto" w:fill="FFFFFF"/>
        <w:spacing w:before="0" w:beforeAutospacing="0"/>
        <w:jc w:val="center"/>
        <w:rPr>
          <w:rFonts w:ascii="TranslitLSBold" w:hAnsi="TranslitLSBold"/>
          <w:color w:val="FF0000"/>
          <w:sz w:val="28"/>
          <w:szCs w:val="28"/>
          <w:rtl/>
          <w:lang w:bidi="ar-EG"/>
        </w:rPr>
      </w:pPr>
    </w:p>
    <w:p w:rsidR="00AE51B3" w:rsidRPr="00AE51B3" w:rsidRDefault="00AE51B3" w:rsidP="00AE51B3">
      <w:pPr>
        <w:jc w:val="center"/>
        <w:rPr>
          <w:color w:val="FF0000"/>
          <w:rtl/>
          <w:lang w:bidi="ar-EG"/>
        </w:rPr>
      </w:pPr>
    </w:p>
    <w:sectPr w:rsidR="00AE51B3" w:rsidRPr="00AE51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6A1" w:rsidRDefault="00F406A1" w:rsidP="008D7688">
      <w:pPr>
        <w:spacing w:after="0" w:line="240" w:lineRule="auto"/>
      </w:pPr>
      <w:r>
        <w:separator/>
      </w:r>
    </w:p>
  </w:endnote>
  <w:endnote w:type="continuationSeparator" w:id="0">
    <w:p w:rsidR="00F406A1" w:rsidRDefault="00F406A1" w:rsidP="008D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6A1" w:rsidRDefault="00F406A1" w:rsidP="008D7688">
      <w:pPr>
        <w:spacing w:after="0" w:line="240" w:lineRule="auto"/>
      </w:pPr>
      <w:r>
        <w:separator/>
      </w:r>
    </w:p>
  </w:footnote>
  <w:footnote w:type="continuationSeparator" w:id="0">
    <w:p w:rsidR="00F406A1" w:rsidRDefault="00F406A1" w:rsidP="008D76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B3"/>
    <w:rsid w:val="00067116"/>
    <w:rsid w:val="000A5ACE"/>
    <w:rsid w:val="00125BDB"/>
    <w:rsid w:val="001950CF"/>
    <w:rsid w:val="001F49D3"/>
    <w:rsid w:val="003504AB"/>
    <w:rsid w:val="0040361E"/>
    <w:rsid w:val="004052AC"/>
    <w:rsid w:val="00503DD8"/>
    <w:rsid w:val="006266A8"/>
    <w:rsid w:val="00635C5F"/>
    <w:rsid w:val="00641DDD"/>
    <w:rsid w:val="00684182"/>
    <w:rsid w:val="00685E0D"/>
    <w:rsid w:val="006A34C8"/>
    <w:rsid w:val="006B3E42"/>
    <w:rsid w:val="007004BE"/>
    <w:rsid w:val="00700C75"/>
    <w:rsid w:val="0079087E"/>
    <w:rsid w:val="007E0AF8"/>
    <w:rsid w:val="00812829"/>
    <w:rsid w:val="008D7688"/>
    <w:rsid w:val="009B231C"/>
    <w:rsid w:val="00AC7B1F"/>
    <w:rsid w:val="00AE51B3"/>
    <w:rsid w:val="00AF751F"/>
    <w:rsid w:val="00B66D86"/>
    <w:rsid w:val="00BF70AF"/>
    <w:rsid w:val="00CA0C23"/>
    <w:rsid w:val="00D665E1"/>
    <w:rsid w:val="00E43DD0"/>
    <w:rsid w:val="00E74D0C"/>
    <w:rsid w:val="00F406A1"/>
    <w:rsid w:val="00FA5A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52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7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688"/>
  </w:style>
  <w:style w:type="paragraph" w:styleId="Footer">
    <w:name w:val="footer"/>
    <w:basedOn w:val="Normal"/>
    <w:link w:val="FooterChar"/>
    <w:uiPriority w:val="99"/>
    <w:unhideWhenUsed/>
    <w:rsid w:val="008D7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688"/>
  </w:style>
  <w:style w:type="character" w:customStyle="1" w:styleId="transnormal">
    <w:name w:val="transnormal"/>
    <w:basedOn w:val="DefaultParagraphFont"/>
    <w:rsid w:val="008D7688"/>
  </w:style>
  <w:style w:type="character" w:customStyle="1" w:styleId="highlight">
    <w:name w:val="highlight"/>
    <w:basedOn w:val="DefaultParagraphFont"/>
    <w:rsid w:val="00503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52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7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688"/>
  </w:style>
  <w:style w:type="paragraph" w:styleId="Footer">
    <w:name w:val="footer"/>
    <w:basedOn w:val="Normal"/>
    <w:link w:val="FooterChar"/>
    <w:uiPriority w:val="99"/>
    <w:unhideWhenUsed/>
    <w:rsid w:val="008D7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688"/>
  </w:style>
  <w:style w:type="character" w:customStyle="1" w:styleId="transnormal">
    <w:name w:val="transnormal"/>
    <w:basedOn w:val="DefaultParagraphFont"/>
    <w:rsid w:val="008D7688"/>
  </w:style>
  <w:style w:type="character" w:customStyle="1" w:styleId="highlight">
    <w:name w:val="highlight"/>
    <w:basedOn w:val="DefaultParagraphFont"/>
    <w:rsid w:val="0050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853">
      <w:bodyDiv w:val="1"/>
      <w:marLeft w:val="0"/>
      <w:marRight w:val="0"/>
      <w:marTop w:val="0"/>
      <w:marBottom w:val="0"/>
      <w:divBdr>
        <w:top w:val="none" w:sz="0" w:space="0" w:color="auto"/>
        <w:left w:val="none" w:sz="0" w:space="0" w:color="auto"/>
        <w:bottom w:val="none" w:sz="0" w:space="0" w:color="auto"/>
        <w:right w:val="none" w:sz="0" w:space="0" w:color="auto"/>
      </w:divBdr>
    </w:div>
    <w:div w:id="73674093">
      <w:bodyDiv w:val="1"/>
      <w:marLeft w:val="0"/>
      <w:marRight w:val="0"/>
      <w:marTop w:val="0"/>
      <w:marBottom w:val="0"/>
      <w:divBdr>
        <w:top w:val="none" w:sz="0" w:space="0" w:color="auto"/>
        <w:left w:val="none" w:sz="0" w:space="0" w:color="auto"/>
        <w:bottom w:val="none" w:sz="0" w:space="0" w:color="auto"/>
        <w:right w:val="none" w:sz="0" w:space="0" w:color="auto"/>
      </w:divBdr>
    </w:div>
    <w:div w:id="76288588">
      <w:bodyDiv w:val="1"/>
      <w:marLeft w:val="0"/>
      <w:marRight w:val="0"/>
      <w:marTop w:val="0"/>
      <w:marBottom w:val="0"/>
      <w:divBdr>
        <w:top w:val="none" w:sz="0" w:space="0" w:color="auto"/>
        <w:left w:val="none" w:sz="0" w:space="0" w:color="auto"/>
        <w:bottom w:val="none" w:sz="0" w:space="0" w:color="auto"/>
        <w:right w:val="none" w:sz="0" w:space="0" w:color="auto"/>
      </w:divBdr>
    </w:div>
    <w:div w:id="81486813">
      <w:bodyDiv w:val="1"/>
      <w:marLeft w:val="0"/>
      <w:marRight w:val="0"/>
      <w:marTop w:val="0"/>
      <w:marBottom w:val="0"/>
      <w:divBdr>
        <w:top w:val="none" w:sz="0" w:space="0" w:color="auto"/>
        <w:left w:val="none" w:sz="0" w:space="0" w:color="auto"/>
        <w:bottom w:val="none" w:sz="0" w:space="0" w:color="auto"/>
        <w:right w:val="none" w:sz="0" w:space="0" w:color="auto"/>
      </w:divBdr>
    </w:div>
    <w:div w:id="119613444">
      <w:bodyDiv w:val="1"/>
      <w:marLeft w:val="0"/>
      <w:marRight w:val="0"/>
      <w:marTop w:val="0"/>
      <w:marBottom w:val="0"/>
      <w:divBdr>
        <w:top w:val="none" w:sz="0" w:space="0" w:color="auto"/>
        <w:left w:val="none" w:sz="0" w:space="0" w:color="auto"/>
        <w:bottom w:val="none" w:sz="0" w:space="0" w:color="auto"/>
        <w:right w:val="none" w:sz="0" w:space="0" w:color="auto"/>
      </w:divBdr>
    </w:div>
    <w:div w:id="195390048">
      <w:bodyDiv w:val="1"/>
      <w:marLeft w:val="0"/>
      <w:marRight w:val="0"/>
      <w:marTop w:val="0"/>
      <w:marBottom w:val="0"/>
      <w:divBdr>
        <w:top w:val="none" w:sz="0" w:space="0" w:color="auto"/>
        <w:left w:val="none" w:sz="0" w:space="0" w:color="auto"/>
        <w:bottom w:val="none" w:sz="0" w:space="0" w:color="auto"/>
        <w:right w:val="none" w:sz="0" w:space="0" w:color="auto"/>
      </w:divBdr>
    </w:div>
    <w:div w:id="316806226">
      <w:bodyDiv w:val="1"/>
      <w:marLeft w:val="0"/>
      <w:marRight w:val="0"/>
      <w:marTop w:val="0"/>
      <w:marBottom w:val="0"/>
      <w:divBdr>
        <w:top w:val="none" w:sz="0" w:space="0" w:color="auto"/>
        <w:left w:val="none" w:sz="0" w:space="0" w:color="auto"/>
        <w:bottom w:val="none" w:sz="0" w:space="0" w:color="auto"/>
        <w:right w:val="none" w:sz="0" w:space="0" w:color="auto"/>
      </w:divBdr>
    </w:div>
    <w:div w:id="425273827">
      <w:bodyDiv w:val="1"/>
      <w:marLeft w:val="0"/>
      <w:marRight w:val="0"/>
      <w:marTop w:val="0"/>
      <w:marBottom w:val="0"/>
      <w:divBdr>
        <w:top w:val="none" w:sz="0" w:space="0" w:color="auto"/>
        <w:left w:val="none" w:sz="0" w:space="0" w:color="auto"/>
        <w:bottom w:val="none" w:sz="0" w:space="0" w:color="auto"/>
        <w:right w:val="none" w:sz="0" w:space="0" w:color="auto"/>
      </w:divBdr>
    </w:div>
    <w:div w:id="540635947">
      <w:bodyDiv w:val="1"/>
      <w:marLeft w:val="0"/>
      <w:marRight w:val="0"/>
      <w:marTop w:val="0"/>
      <w:marBottom w:val="0"/>
      <w:divBdr>
        <w:top w:val="none" w:sz="0" w:space="0" w:color="auto"/>
        <w:left w:val="none" w:sz="0" w:space="0" w:color="auto"/>
        <w:bottom w:val="none" w:sz="0" w:space="0" w:color="auto"/>
        <w:right w:val="none" w:sz="0" w:space="0" w:color="auto"/>
      </w:divBdr>
    </w:div>
    <w:div w:id="600263407">
      <w:bodyDiv w:val="1"/>
      <w:marLeft w:val="0"/>
      <w:marRight w:val="0"/>
      <w:marTop w:val="0"/>
      <w:marBottom w:val="0"/>
      <w:divBdr>
        <w:top w:val="none" w:sz="0" w:space="0" w:color="auto"/>
        <w:left w:val="none" w:sz="0" w:space="0" w:color="auto"/>
        <w:bottom w:val="none" w:sz="0" w:space="0" w:color="auto"/>
        <w:right w:val="none" w:sz="0" w:space="0" w:color="auto"/>
      </w:divBdr>
    </w:div>
    <w:div w:id="653217644">
      <w:bodyDiv w:val="1"/>
      <w:marLeft w:val="0"/>
      <w:marRight w:val="0"/>
      <w:marTop w:val="0"/>
      <w:marBottom w:val="0"/>
      <w:divBdr>
        <w:top w:val="none" w:sz="0" w:space="0" w:color="auto"/>
        <w:left w:val="none" w:sz="0" w:space="0" w:color="auto"/>
        <w:bottom w:val="none" w:sz="0" w:space="0" w:color="auto"/>
        <w:right w:val="none" w:sz="0" w:space="0" w:color="auto"/>
      </w:divBdr>
    </w:div>
    <w:div w:id="694355630">
      <w:bodyDiv w:val="1"/>
      <w:marLeft w:val="0"/>
      <w:marRight w:val="0"/>
      <w:marTop w:val="0"/>
      <w:marBottom w:val="0"/>
      <w:divBdr>
        <w:top w:val="none" w:sz="0" w:space="0" w:color="auto"/>
        <w:left w:val="none" w:sz="0" w:space="0" w:color="auto"/>
        <w:bottom w:val="none" w:sz="0" w:space="0" w:color="auto"/>
        <w:right w:val="none" w:sz="0" w:space="0" w:color="auto"/>
      </w:divBdr>
    </w:div>
    <w:div w:id="713119163">
      <w:bodyDiv w:val="1"/>
      <w:marLeft w:val="0"/>
      <w:marRight w:val="0"/>
      <w:marTop w:val="0"/>
      <w:marBottom w:val="0"/>
      <w:divBdr>
        <w:top w:val="none" w:sz="0" w:space="0" w:color="auto"/>
        <w:left w:val="none" w:sz="0" w:space="0" w:color="auto"/>
        <w:bottom w:val="none" w:sz="0" w:space="0" w:color="auto"/>
        <w:right w:val="none" w:sz="0" w:space="0" w:color="auto"/>
      </w:divBdr>
    </w:div>
    <w:div w:id="716509286">
      <w:bodyDiv w:val="1"/>
      <w:marLeft w:val="0"/>
      <w:marRight w:val="0"/>
      <w:marTop w:val="0"/>
      <w:marBottom w:val="0"/>
      <w:divBdr>
        <w:top w:val="none" w:sz="0" w:space="0" w:color="auto"/>
        <w:left w:val="none" w:sz="0" w:space="0" w:color="auto"/>
        <w:bottom w:val="none" w:sz="0" w:space="0" w:color="auto"/>
        <w:right w:val="none" w:sz="0" w:space="0" w:color="auto"/>
      </w:divBdr>
    </w:div>
    <w:div w:id="790323767">
      <w:bodyDiv w:val="1"/>
      <w:marLeft w:val="0"/>
      <w:marRight w:val="0"/>
      <w:marTop w:val="0"/>
      <w:marBottom w:val="0"/>
      <w:divBdr>
        <w:top w:val="none" w:sz="0" w:space="0" w:color="auto"/>
        <w:left w:val="none" w:sz="0" w:space="0" w:color="auto"/>
        <w:bottom w:val="none" w:sz="0" w:space="0" w:color="auto"/>
        <w:right w:val="none" w:sz="0" w:space="0" w:color="auto"/>
      </w:divBdr>
    </w:div>
    <w:div w:id="819343016">
      <w:bodyDiv w:val="1"/>
      <w:marLeft w:val="0"/>
      <w:marRight w:val="0"/>
      <w:marTop w:val="0"/>
      <w:marBottom w:val="0"/>
      <w:divBdr>
        <w:top w:val="none" w:sz="0" w:space="0" w:color="auto"/>
        <w:left w:val="none" w:sz="0" w:space="0" w:color="auto"/>
        <w:bottom w:val="none" w:sz="0" w:space="0" w:color="auto"/>
        <w:right w:val="none" w:sz="0" w:space="0" w:color="auto"/>
      </w:divBdr>
    </w:div>
    <w:div w:id="822284242">
      <w:bodyDiv w:val="1"/>
      <w:marLeft w:val="0"/>
      <w:marRight w:val="0"/>
      <w:marTop w:val="0"/>
      <w:marBottom w:val="0"/>
      <w:divBdr>
        <w:top w:val="none" w:sz="0" w:space="0" w:color="auto"/>
        <w:left w:val="none" w:sz="0" w:space="0" w:color="auto"/>
        <w:bottom w:val="none" w:sz="0" w:space="0" w:color="auto"/>
        <w:right w:val="none" w:sz="0" w:space="0" w:color="auto"/>
      </w:divBdr>
    </w:div>
    <w:div w:id="848569431">
      <w:bodyDiv w:val="1"/>
      <w:marLeft w:val="0"/>
      <w:marRight w:val="0"/>
      <w:marTop w:val="0"/>
      <w:marBottom w:val="0"/>
      <w:divBdr>
        <w:top w:val="none" w:sz="0" w:space="0" w:color="auto"/>
        <w:left w:val="none" w:sz="0" w:space="0" w:color="auto"/>
        <w:bottom w:val="none" w:sz="0" w:space="0" w:color="auto"/>
        <w:right w:val="none" w:sz="0" w:space="0" w:color="auto"/>
      </w:divBdr>
    </w:div>
    <w:div w:id="853885757">
      <w:bodyDiv w:val="1"/>
      <w:marLeft w:val="0"/>
      <w:marRight w:val="0"/>
      <w:marTop w:val="0"/>
      <w:marBottom w:val="0"/>
      <w:divBdr>
        <w:top w:val="none" w:sz="0" w:space="0" w:color="auto"/>
        <w:left w:val="none" w:sz="0" w:space="0" w:color="auto"/>
        <w:bottom w:val="none" w:sz="0" w:space="0" w:color="auto"/>
        <w:right w:val="none" w:sz="0" w:space="0" w:color="auto"/>
      </w:divBdr>
    </w:div>
    <w:div w:id="956445105">
      <w:bodyDiv w:val="1"/>
      <w:marLeft w:val="0"/>
      <w:marRight w:val="0"/>
      <w:marTop w:val="0"/>
      <w:marBottom w:val="0"/>
      <w:divBdr>
        <w:top w:val="none" w:sz="0" w:space="0" w:color="auto"/>
        <w:left w:val="none" w:sz="0" w:space="0" w:color="auto"/>
        <w:bottom w:val="none" w:sz="0" w:space="0" w:color="auto"/>
        <w:right w:val="none" w:sz="0" w:space="0" w:color="auto"/>
      </w:divBdr>
    </w:div>
    <w:div w:id="1029723705">
      <w:bodyDiv w:val="1"/>
      <w:marLeft w:val="0"/>
      <w:marRight w:val="0"/>
      <w:marTop w:val="0"/>
      <w:marBottom w:val="0"/>
      <w:divBdr>
        <w:top w:val="none" w:sz="0" w:space="0" w:color="auto"/>
        <w:left w:val="none" w:sz="0" w:space="0" w:color="auto"/>
        <w:bottom w:val="none" w:sz="0" w:space="0" w:color="auto"/>
        <w:right w:val="none" w:sz="0" w:space="0" w:color="auto"/>
      </w:divBdr>
    </w:div>
    <w:div w:id="1065646289">
      <w:bodyDiv w:val="1"/>
      <w:marLeft w:val="0"/>
      <w:marRight w:val="0"/>
      <w:marTop w:val="0"/>
      <w:marBottom w:val="0"/>
      <w:divBdr>
        <w:top w:val="none" w:sz="0" w:space="0" w:color="auto"/>
        <w:left w:val="none" w:sz="0" w:space="0" w:color="auto"/>
        <w:bottom w:val="none" w:sz="0" w:space="0" w:color="auto"/>
        <w:right w:val="none" w:sz="0" w:space="0" w:color="auto"/>
      </w:divBdr>
    </w:div>
    <w:div w:id="1068187928">
      <w:bodyDiv w:val="1"/>
      <w:marLeft w:val="0"/>
      <w:marRight w:val="0"/>
      <w:marTop w:val="0"/>
      <w:marBottom w:val="0"/>
      <w:divBdr>
        <w:top w:val="none" w:sz="0" w:space="0" w:color="auto"/>
        <w:left w:val="none" w:sz="0" w:space="0" w:color="auto"/>
        <w:bottom w:val="none" w:sz="0" w:space="0" w:color="auto"/>
        <w:right w:val="none" w:sz="0" w:space="0" w:color="auto"/>
      </w:divBdr>
    </w:div>
    <w:div w:id="1069420346">
      <w:bodyDiv w:val="1"/>
      <w:marLeft w:val="0"/>
      <w:marRight w:val="0"/>
      <w:marTop w:val="0"/>
      <w:marBottom w:val="0"/>
      <w:divBdr>
        <w:top w:val="none" w:sz="0" w:space="0" w:color="auto"/>
        <w:left w:val="none" w:sz="0" w:space="0" w:color="auto"/>
        <w:bottom w:val="none" w:sz="0" w:space="0" w:color="auto"/>
        <w:right w:val="none" w:sz="0" w:space="0" w:color="auto"/>
      </w:divBdr>
    </w:div>
    <w:div w:id="1102601942">
      <w:bodyDiv w:val="1"/>
      <w:marLeft w:val="0"/>
      <w:marRight w:val="0"/>
      <w:marTop w:val="0"/>
      <w:marBottom w:val="0"/>
      <w:divBdr>
        <w:top w:val="none" w:sz="0" w:space="0" w:color="auto"/>
        <w:left w:val="none" w:sz="0" w:space="0" w:color="auto"/>
        <w:bottom w:val="none" w:sz="0" w:space="0" w:color="auto"/>
        <w:right w:val="none" w:sz="0" w:space="0" w:color="auto"/>
      </w:divBdr>
    </w:div>
    <w:div w:id="1237665209">
      <w:bodyDiv w:val="1"/>
      <w:marLeft w:val="0"/>
      <w:marRight w:val="0"/>
      <w:marTop w:val="0"/>
      <w:marBottom w:val="0"/>
      <w:divBdr>
        <w:top w:val="none" w:sz="0" w:space="0" w:color="auto"/>
        <w:left w:val="none" w:sz="0" w:space="0" w:color="auto"/>
        <w:bottom w:val="none" w:sz="0" w:space="0" w:color="auto"/>
        <w:right w:val="none" w:sz="0" w:space="0" w:color="auto"/>
      </w:divBdr>
    </w:div>
    <w:div w:id="1260288193">
      <w:bodyDiv w:val="1"/>
      <w:marLeft w:val="0"/>
      <w:marRight w:val="0"/>
      <w:marTop w:val="0"/>
      <w:marBottom w:val="0"/>
      <w:divBdr>
        <w:top w:val="none" w:sz="0" w:space="0" w:color="auto"/>
        <w:left w:val="none" w:sz="0" w:space="0" w:color="auto"/>
        <w:bottom w:val="none" w:sz="0" w:space="0" w:color="auto"/>
        <w:right w:val="none" w:sz="0" w:space="0" w:color="auto"/>
      </w:divBdr>
    </w:div>
    <w:div w:id="1264609892">
      <w:bodyDiv w:val="1"/>
      <w:marLeft w:val="0"/>
      <w:marRight w:val="0"/>
      <w:marTop w:val="0"/>
      <w:marBottom w:val="0"/>
      <w:divBdr>
        <w:top w:val="none" w:sz="0" w:space="0" w:color="auto"/>
        <w:left w:val="none" w:sz="0" w:space="0" w:color="auto"/>
        <w:bottom w:val="none" w:sz="0" w:space="0" w:color="auto"/>
        <w:right w:val="none" w:sz="0" w:space="0" w:color="auto"/>
      </w:divBdr>
    </w:div>
    <w:div w:id="1476681086">
      <w:bodyDiv w:val="1"/>
      <w:marLeft w:val="0"/>
      <w:marRight w:val="0"/>
      <w:marTop w:val="0"/>
      <w:marBottom w:val="0"/>
      <w:divBdr>
        <w:top w:val="none" w:sz="0" w:space="0" w:color="auto"/>
        <w:left w:val="none" w:sz="0" w:space="0" w:color="auto"/>
        <w:bottom w:val="none" w:sz="0" w:space="0" w:color="auto"/>
        <w:right w:val="none" w:sz="0" w:space="0" w:color="auto"/>
      </w:divBdr>
    </w:div>
    <w:div w:id="1548376732">
      <w:bodyDiv w:val="1"/>
      <w:marLeft w:val="0"/>
      <w:marRight w:val="0"/>
      <w:marTop w:val="0"/>
      <w:marBottom w:val="0"/>
      <w:divBdr>
        <w:top w:val="none" w:sz="0" w:space="0" w:color="auto"/>
        <w:left w:val="none" w:sz="0" w:space="0" w:color="auto"/>
        <w:bottom w:val="none" w:sz="0" w:space="0" w:color="auto"/>
        <w:right w:val="none" w:sz="0" w:space="0" w:color="auto"/>
      </w:divBdr>
    </w:div>
    <w:div w:id="1598096750">
      <w:bodyDiv w:val="1"/>
      <w:marLeft w:val="0"/>
      <w:marRight w:val="0"/>
      <w:marTop w:val="0"/>
      <w:marBottom w:val="0"/>
      <w:divBdr>
        <w:top w:val="none" w:sz="0" w:space="0" w:color="auto"/>
        <w:left w:val="none" w:sz="0" w:space="0" w:color="auto"/>
        <w:bottom w:val="none" w:sz="0" w:space="0" w:color="auto"/>
        <w:right w:val="none" w:sz="0" w:space="0" w:color="auto"/>
      </w:divBdr>
    </w:div>
    <w:div w:id="1627857531">
      <w:bodyDiv w:val="1"/>
      <w:marLeft w:val="0"/>
      <w:marRight w:val="0"/>
      <w:marTop w:val="0"/>
      <w:marBottom w:val="0"/>
      <w:divBdr>
        <w:top w:val="none" w:sz="0" w:space="0" w:color="auto"/>
        <w:left w:val="none" w:sz="0" w:space="0" w:color="auto"/>
        <w:bottom w:val="none" w:sz="0" w:space="0" w:color="auto"/>
        <w:right w:val="none" w:sz="0" w:space="0" w:color="auto"/>
      </w:divBdr>
    </w:div>
    <w:div w:id="1734233488">
      <w:bodyDiv w:val="1"/>
      <w:marLeft w:val="0"/>
      <w:marRight w:val="0"/>
      <w:marTop w:val="0"/>
      <w:marBottom w:val="0"/>
      <w:divBdr>
        <w:top w:val="none" w:sz="0" w:space="0" w:color="auto"/>
        <w:left w:val="none" w:sz="0" w:space="0" w:color="auto"/>
        <w:bottom w:val="none" w:sz="0" w:space="0" w:color="auto"/>
        <w:right w:val="none" w:sz="0" w:space="0" w:color="auto"/>
      </w:divBdr>
    </w:div>
    <w:div w:id="1873152170">
      <w:bodyDiv w:val="1"/>
      <w:marLeft w:val="0"/>
      <w:marRight w:val="0"/>
      <w:marTop w:val="0"/>
      <w:marBottom w:val="0"/>
      <w:divBdr>
        <w:top w:val="none" w:sz="0" w:space="0" w:color="auto"/>
        <w:left w:val="none" w:sz="0" w:space="0" w:color="auto"/>
        <w:bottom w:val="none" w:sz="0" w:space="0" w:color="auto"/>
        <w:right w:val="none" w:sz="0" w:space="0" w:color="auto"/>
      </w:divBdr>
    </w:div>
    <w:div w:id="1876891909">
      <w:bodyDiv w:val="1"/>
      <w:marLeft w:val="0"/>
      <w:marRight w:val="0"/>
      <w:marTop w:val="0"/>
      <w:marBottom w:val="0"/>
      <w:divBdr>
        <w:top w:val="none" w:sz="0" w:space="0" w:color="auto"/>
        <w:left w:val="none" w:sz="0" w:space="0" w:color="auto"/>
        <w:bottom w:val="none" w:sz="0" w:space="0" w:color="auto"/>
        <w:right w:val="none" w:sz="0" w:space="0" w:color="auto"/>
      </w:divBdr>
    </w:div>
    <w:div w:id="1921518870">
      <w:bodyDiv w:val="1"/>
      <w:marLeft w:val="0"/>
      <w:marRight w:val="0"/>
      <w:marTop w:val="0"/>
      <w:marBottom w:val="0"/>
      <w:divBdr>
        <w:top w:val="none" w:sz="0" w:space="0" w:color="auto"/>
        <w:left w:val="none" w:sz="0" w:space="0" w:color="auto"/>
        <w:bottom w:val="none" w:sz="0" w:space="0" w:color="auto"/>
        <w:right w:val="none" w:sz="0" w:space="0" w:color="auto"/>
      </w:divBdr>
    </w:div>
    <w:div w:id="1939092206">
      <w:bodyDiv w:val="1"/>
      <w:marLeft w:val="0"/>
      <w:marRight w:val="0"/>
      <w:marTop w:val="0"/>
      <w:marBottom w:val="0"/>
      <w:divBdr>
        <w:top w:val="none" w:sz="0" w:space="0" w:color="auto"/>
        <w:left w:val="none" w:sz="0" w:space="0" w:color="auto"/>
        <w:bottom w:val="none" w:sz="0" w:space="0" w:color="auto"/>
        <w:right w:val="none" w:sz="0" w:space="0" w:color="auto"/>
      </w:divBdr>
    </w:div>
    <w:div w:id="1999838884">
      <w:bodyDiv w:val="1"/>
      <w:marLeft w:val="0"/>
      <w:marRight w:val="0"/>
      <w:marTop w:val="0"/>
      <w:marBottom w:val="0"/>
      <w:divBdr>
        <w:top w:val="none" w:sz="0" w:space="0" w:color="auto"/>
        <w:left w:val="none" w:sz="0" w:space="0" w:color="auto"/>
        <w:bottom w:val="none" w:sz="0" w:space="0" w:color="auto"/>
        <w:right w:val="none" w:sz="0" w:space="0" w:color="auto"/>
      </w:divBdr>
    </w:div>
    <w:div w:id="2086369483">
      <w:bodyDiv w:val="1"/>
      <w:marLeft w:val="0"/>
      <w:marRight w:val="0"/>
      <w:marTop w:val="0"/>
      <w:marBottom w:val="0"/>
      <w:divBdr>
        <w:top w:val="none" w:sz="0" w:space="0" w:color="auto"/>
        <w:left w:val="none" w:sz="0" w:space="0" w:color="auto"/>
        <w:bottom w:val="none" w:sz="0" w:space="0" w:color="auto"/>
        <w:right w:val="none" w:sz="0" w:space="0" w:color="auto"/>
      </w:divBdr>
    </w:div>
    <w:div w:id="212592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3</cp:revision>
  <dcterms:created xsi:type="dcterms:W3CDTF">2022-07-04T11:02:00Z</dcterms:created>
  <dcterms:modified xsi:type="dcterms:W3CDTF">2022-07-04T11:06:00Z</dcterms:modified>
</cp:coreProperties>
</file>