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F225" w14:textId="59AF36FC" w:rsidR="00103621" w:rsidRDefault="00103621" w:rsidP="00103621">
      <w:pPr>
        <w:pStyle w:val="pf0"/>
        <w:jc w:val="center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hint="default"/>
          <w:rtl/>
        </w:rPr>
        <w:t>قَالَتۡ أَنَّىٰ يَكُونُ لِي غُلَٰمٞ وَلَمۡ يَمۡسَسۡنِي بَشَرٞ وَلَمۡ أَكُ بَغِيّٗا ٢٠ قَالَ كَذَٰلِكِ قَالَ رَبُّكِ هُوَ عَلَيَّ هَيِّنٞۖ وَلِنَجۡعَلَهُۥٓ ءَايَةٗ لِّلنَّاسِ وَرَحۡمَةٗ مِّنَّاۚ وَكَانَ أَمۡرٗا مَّقۡضِيّٗا٢١</w:t>
      </w:r>
    </w:p>
    <w:p w14:paraId="1A82E5BD" w14:textId="262C959A" w:rsidR="00103621" w:rsidRDefault="00103621" w:rsidP="00103621">
      <w:pPr>
        <w:jc w:val="center"/>
        <w:rPr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She said, "How can I have a boy while no man has touched me and I have not been unchaste?"</w:t>
      </w:r>
    </w:p>
    <w:p w14:paraId="1773F456" w14:textId="2264DA76" w:rsidR="00103621" w:rsidRDefault="00103621" w:rsidP="00103621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He said, "Thus [it will be]; your Lord says, 'It is easy for Me, and We will make him a sign to the people and a mercy from Us. And it is a matter [already] decreed.'"</w:t>
      </w:r>
    </w:p>
    <w:p w14:paraId="121DAAAD" w14:textId="1B63CBB6" w:rsidR="006F5C05" w:rsidRPr="006F5C05" w:rsidRDefault="006F5C05" w:rsidP="00103621">
      <w:pPr>
        <w:jc w:val="center"/>
        <w:rPr>
          <w:sz w:val="36"/>
          <w:szCs w:val="36"/>
        </w:rPr>
      </w:pPr>
      <w:r w:rsidRPr="006F5C05">
        <w:rPr>
          <w:rFonts w:ascii="Roboto" w:hAnsi="Roboto"/>
          <w:color w:val="030303"/>
          <w:sz w:val="32"/>
          <w:szCs w:val="32"/>
          <w:shd w:val="clear" w:color="auto" w:fill="F9F9F9"/>
        </w:rPr>
        <w:t xml:space="preserve">Quran </w:t>
      </w:r>
      <w:proofErr w:type="gramStart"/>
      <w:r w:rsidRPr="006F5C05">
        <w:rPr>
          <w:rFonts w:ascii="Roboto" w:hAnsi="Roboto"/>
          <w:color w:val="030303"/>
          <w:sz w:val="32"/>
          <w:szCs w:val="32"/>
          <w:shd w:val="clear" w:color="auto" w:fill="F9F9F9"/>
        </w:rPr>
        <w:t>( 19</w:t>
      </w:r>
      <w:proofErr w:type="gramEnd"/>
      <w:r w:rsidRPr="006F5C05">
        <w:rPr>
          <w:rFonts w:ascii="Roboto" w:hAnsi="Roboto"/>
          <w:color w:val="030303"/>
          <w:sz w:val="32"/>
          <w:szCs w:val="32"/>
          <w:shd w:val="clear" w:color="auto" w:fill="F9F9F9"/>
        </w:rPr>
        <w:t xml:space="preserve"> : 20 - 21 )</w:t>
      </w:r>
    </w:p>
    <w:sectPr w:rsidR="006F5C05" w:rsidRPr="006F5C05" w:rsidSect="00FC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1"/>
    <w:rsid w:val="00103621"/>
    <w:rsid w:val="006F5C05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F8C3"/>
  <w15:chartTrackingRefBased/>
  <w15:docId w15:val="{E90A9CCA-5778-415B-A40D-3FCA95D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03621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03621"/>
    <w:rPr>
      <w:rFonts w:cs="KFGQPC Uthmanic Script HAFS" w:hint="cs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2022-03-21T12:25:00Z</dcterms:created>
  <dcterms:modified xsi:type="dcterms:W3CDTF">2022-03-23T04:39:00Z</dcterms:modified>
</cp:coreProperties>
</file>