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ED" w:rsidRPr="005518ED" w:rsidRDefault="005518ED" w:rsidP="005518ED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16-</w:t>
      </w:r>
      <w:r w:rsidRPr="005518ED">
        <w:rPr>
          <w:rFonts w:ascii="KFGQPCHAFSUthmanicScript-Regula" w:hAnsi="KFGQPCHAFSUthmanicScript-Regula"/>
          <w:color w:val="212529"/>
          <w:sz w:val="28"/>
          <w:szCs w:val="28"/>
          <w:rtl/>
        </w:rPr>
        <w:t>وَٱذۡكُرۡ فِي ٱلۡكِتَٰبِ مَرۡيَمَ إِذِ ٱنتَبَذَتۡ مِنۡ أَهۡلِهَا مَكَانٗا شَرۡقِيّٗا</w:t>
      </w:r>
    </w:p>
    <w:p w:rsidR="005518ED" w:rsidRPr="005518ED" w:rsidRDefault="005518ED" w:rsidP="005518E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5518ED">
        <w:rPr>
          <w:rFonts w:ascii="KFGQPCHAFSUthmanicScript-Regula" w:hAnsi="KFGQPCHAFSUthmanicScript-Regula"/>
          <w:color w:val="212529"/>
          <w:sz w:val="28"/>
          <w:szCs w:val="28"/>
        </w:rPr>
        <w:t>0000</w:t>
      </w:r>
    </w:p>
    <w:p w:rsidR="005518ED" w:rsidRPr="005518ED" w:rsidRDefault="005518ED" w:rsidP="00F4735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3</w:t>
      </w:r>
      <w:r w:rsidR="00F47352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4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Pr="005518ED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 ٱللَّهَ رَبِّي وَرَبُّكُمۡ فَٱعۡبُدُوهُۚ هَٰذَا صِرَٰطٞ مُّسۡتَقِيمٞ</w:t>
      </w:r>
    </w:p>
    <w:p w:rsidR="00B50F15" w:rsidRPr="005518ED" w:rsidRDefault="005518ED" w:rsidP="00F4735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5518ED">
        <w:rPr>
          <w:rFonts w:ascii="Calibri" w:hAnsi="Calibri" w:cs="Calibri"/>
          <w:color w:val="FF0000"/>
          <w:rtl/>
          <w:lang w:bidi="ar-EG"/>
        </w:rPr>
        <w:t>مَرۡيَمَ</w:t>
      </w:r>
      <w:r w:rsidR="00797DE2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16</w:t>
      </w:r>
      <w:r w:rsidR="00EE3B1F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</w:t>
      </w:r>
      <w:r w:rsidR="00F47352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4</w:t>
      </w:r>
      <w:r w:rsidR="00B50F15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8E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01572E" w:rsidRPr="0001572E" w:rsidRDefault="0001572E" w:rsidP="0001572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28"/>
          <w:szCs w:val="28"/>
        </w:rPr>
        <w:t xml:space="preserve"> </w:t>
      </w:r>
      <w:r w:rsidR="005518ED" w:rsidRPr="00F47352">
        <w:rPr>
          <w:rFonts w:ascii="Gentium" w:hAnsi="Gentium"/>
          <w:color w:val="212529"/>
          <w:sz w:val="28"/>
          <w:szCs w:val="28"/>
        </w:rPr>
        <w:t>1</w:t>
      </w:r>
      <w:r>
        <w:rPr>
          <w:rFonts w:ascii="Gentium" w:hAnsi="Gentium"/>
          <w:color w:val="212529"/>
          <w:sz w:val="28"/>
          <w:szCs w:val="28"/>
        </w:rPr>
        <w:t>6</w:t>
      </w:r>
      <w:r w:rsidR="005518ED" w:rsidRPr="00F47352">
        <w:rPr>
          <w:rFonts w:ascii="Gentium" w:hAnsi="Gentium"/>
          <w:color w:val="212529"/>
          <w:sz w:val="28"/>
          <w:szCs w:val="28"/>
        </w:rPr>
        <w:t xml:space="preserve">- </w:t>
      </w:r>
      <w:r w:rsidRPr="0001572E">
        <w:rPr>
          <w:rFonts w:ascii="Gentium" w:hAnsi="Gentium"/>
          <w:color w:val="212529"/>
          <w:sz w:val="28"/>
          <w:szCs w:val="28"/>
        </w:rPr>
        <w:t xml:space="preserve">Y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recuerda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(¡oh, Muhammad!) lo que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hemos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revelado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este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Libro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(el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acerca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cuando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esta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se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apartó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familia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para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retirarse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a un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lugar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orientado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hacia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el Este [1</w:t>
      </w:r>
      <w:proofErr w:type="gramStart"/>
      <w:r w:rsidRPr="0001572E">
        <w:rPr>
          <w:rFonts w:ascii="Gentium" w:hAnsi="Gentium"/>
          <w:color w:val="212529"/>
          <w:sz w:val="28"/>
          <w:szCs w:val="28"/>
        </w:rPr>
        <w:t>] ,</w:t>
      </w:r>
      <w:proofErr w:type="gramEnd"/>
    </w:p>
    <w:p w:rsidR="005518ED" w:rsidRPr="005518ED" w:rsidRDefault="0001572E" w:rsidP="0001572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>
        <w:rPr>
          <w:rFonts w:ascii="TranslitLSBold" w:hAnsi="TranslitLSBold"/>
          <w:color w:val="212529"/>
          <w:sz w:val="28"/>
          <w:szCs w:val="28"/>
        </w:rPr>
        <w:t>…..</w:t>
      </w:r>
    </w:p>
    <w:p w:rsidR="0001572E" w:rsidRPr="0001572E" w:rsidRDefault="0001572E" w:rsidP="0001572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 xml:space="preserve"> </w:t>
      </w:r>
      <w:bookmarkStart w:id="0" w:name="_GoBack"/>
      <w:bookmarkEnd w:id="0"/>
      <w:r w:rsidR="005518ED" w:rsidRPr="0001572E">
        <w:rPr>
          <w:rFonts w:ascii="Gentium" w:hAnsi="Gentium"/>
          <w:color w:val="212529"/>
          <w:sz w:val="28"/>
          <w:szCs w:val="28"/>
        </w:rPr>
        <w:t>3</w:t>
      </w:r>
      <w:r w:rsidR="00F47352" w:rsidRPr="0001572E">
        <w:rPr>
          <w:rFonts w:ascii="Gentium" w:hAnsi="Gentium"/>
          <w:color w:val="212529"/>
          <w:sz w:val="28"/>
          <w:szCs w:val="28"/>
        </w:rPr>
        <w:t>4</w:t>
      </w:r>
      <w:r w:rsidR="005518ED" w:rsidRPr="0001572E">
        <w:rPr>
          <w:rFonts w:ascii="Gentium" w:hAnsi="Gentium"/>
          <w:color w:val="212529"/>
          <w:sz w:val="28"/>
          <w:szCs w:val="28"/>
        </w:rPr>
        <w:t>-</w:t>
      </w:r>
      <w:r w:rsidR="00F47352" w:rsidRPr="0001572E"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01572E">
        <w:rPr>
          <w:rFonts w:ascii="Gentium" w:hAnsi="Gentium"/>
          <w:color w:val="212529"/>
          <w:sz w:val="28"/>
          <w:szCs w:val="28"/>
        </w:rPr>
        <w:t>Este (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cuya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historia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hemos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contado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, ¡oh, Muhammad!)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Jesús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hijo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. Y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esta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sobre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la que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dudan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(y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discrepan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judíos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01572E">
        <w:rPr>
          <w:rFonts w:ascii="Gentium" w:hAnsi="Gentium"/>
          <w:color w:val="212529"/>
          <w:sz w:val="28"/>
          <w:szCs w:val="28"/>
        </w:rPr>
        <w:t>cristianos</w:t>
      </w:r>
      <w:proofErr w:type="spellEnd"/>
      <w:r w:rsidRPr="0001572E">
        <w:rPr>
          <w:rFonts w:ascii="Gentium" w:hAnsi="Gentium"/>
          <w:color w:val="212529"/>
          <w:sz w:val="28"/>
          <w:szCs w:val="28"/>
        </w:rPr>
        <w:t>).</w:t>
      </w:r>
    </w:p>
    <w:p w:rsidR="00F47352" w:rsidRPr="00F47352" w:rsidRDefault="00F47352" w:rsidP="0001572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</w:p>
    <w:p w:rsidR="00B50F15" w:rsidRPr="00EE3B1F" w:rsidRDefault="00002A7E" w:rsidP="00F4735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2E7E30">
        <w:rPr>
          <w:rFonts w:ascii="Arial" w:hAnsi="Arial" w:cs="Arial"/>
          <w:color w:val="FF0000"/>
          <w:shd w:val="clear" w:color="auto" w:fill="F9F9F9"/>
        </w:rPr>
        <w:t>1</w:t>
      </w:r>
      <w:r w:rsidR="005518ED">
        <w:rPr>
          <w:rFonts w:ascii="Arial" w:hAnsi="Arial" w:cs="Arial"/>
          <w:color w:val="FF0000"/>
          <w:shd w:val="clear" w:color="auto" w:fill="F9F9F9"/>
        </w:rPr>
        <w:t>9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5518ED">
        <w:rPr>
          <w:rFonts w:ascii="Arial" w:hAnsi="Arial" w:cs="Arial"/>
          <w:color w:val="FF0000"/>
          <w:shd w:val="clear" w:color="auto" w:fill="F9F9F9"/>
        </w:rPr>
        <w:t>16</w:t>
      </w:r>
      <w:r w:rsidR="00EE3B1F">
        <w:rPr>
          <w:rFonts w:ascii="Arial" w:hAnsi="Arial" w:cs="Arial"/>
          <w:color w:val="FF0000"/>
          <w:shd w:val="clear" w:color="auto" w:fill="F9F9F9"/>
        </w:rPr>
        <w:t>-</w:t>
      </w:r>
      <w:r w:rsidR="005518ED">
        <w:rPr>
          <w:rFonts w:ascii="Arial" w:hAnsi="Arial" w:cs="Arial"/>
          <w:color w:val="FF0000"/>
          <w:shd w:val="clear" w:color="auto" w:fill="F9F9F9"/>
        </w:rPr>
        <w:t>3</w:t>
      </w:r>
      <w:r w:rsidR="00F47352">
        <w:rPr>
          <w:rFonts w:ascii="Arial" w:hAnsi="Arial" w:cs="Arial"/>
          <w:color w:val="FF0000"/>
          <w:shd w:val="clear" w:color="auto" w:fill="F9F9F9"/>
        </w:rPr>
        <w:t>4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1572E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FDF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2022-05-16T05:47:00Z</cp:lastPrinted>
  <dcterms:created xsi:type="dcterms:W3CDTF">2022-06-17T09:50:00Z</dcterms:created>
  <dcterms:modified xsi:type="dcterms:W3CDTF">2022-06-17T09:50:00Z</dcterms:modified>
</cp:coreProperties>
</file>