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076C" w14:textId="77777777" w:rsidR="00F34026" w:rsidRPr="00F34026" w:rsidRDefault="00F34026" w:rsidP="00F34026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F3402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وَمَنۡ أَعۡرَضَ عَن ذِكۡرِي فَإِنَّ لَهُ</w:t>
      </w:r>
      <w:r w:rsidRPr="00F34026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ۥ</w:t>
      </w:r>
      <w:r w:rsidRPr="00F3402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مَعِيشَةٗ ضَنكٗا وَنَحۡشُرُهُ</w:t>
      </w:r>
      <w:r w:rsidRPr="00F34026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ۥ</w:t>
      </w:r>
      <w:r w:rsidRPr="00F3402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يَوۡمَ </w:t>
      </w:r>
      <w:r w:rsidRPr="00F34026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F34026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لۡقِيَٰمَةِ</w:t>
      </w:r>
      <w:r w:rsidRPr="00F3402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أَعۡمَىٰ</w:t>
      </w:r>
    </w:p>
    <w:p w14:paraId="13776FED" w14:textId="40E44AAB" w:rsidR="00365D8E" w:rsidRDefault="00CE14AE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طه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B1069A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 w:rsidR="00F34026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124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638F16B7" w14:textId="77777777" w:rsidR="00F34026" w:rsidRPr="00F34026" w:rsidRDefault="00F34026" w:rsidP="00F34026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>Mais</w:t>
      </w:r>
      <w:proofErr w:type="spellEnd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>celui</w:t>
      </w:r>
      <w:proofErr w:type="spellEnd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ne se </w:t>
      </w:r>
      <w:proofErr w:type="spellStart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>souciera</w:t>
      </w:r>
      <w:proofErr w:type="spellEnd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 xml:space="preserve"> pas de </w:t>
      </w:r>
      <w:proofErr w:type="spellStart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>M’évoquer</w:t>
      </w:r>
      <w:proofErr w:type="spellEnd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 xml:space="preserve"> aura </w:t>
      </w:r>
      <w:proofErr w:type="spellStart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>une</w:t>
      </w:r>
      <w:proofErr w:type="spellEnd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 xml:space="preserve"> vie </w:t>
      </w:r>
      <w:proofErr w:type="spellStart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>pénible</w:t>
      </w:r>
      <w:proofErr w:type="spellEnd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 xml:space="preserve">. Nous le </w:t>
      </w:r>
      <w:proofErr w:type="spellStart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>ramènerons</w:t>
      </w:r>
      <w:proofErr w:type="spellEnd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>aveugle</w:t>
      </w:r>
      <w:proofErr w:type="spellEnd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 xml:space="preserve"> (au grand </w:t>
      </w:r>
      <w:proofErr w:type="spellStart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>rassemblement</w:t>
      </w:r>
      <w:proofErr w:type="spellEnd"/>
      <w:r w:rsidRPr="00F34026">
        <w:rPr>
          <w:rFonts w:ascii="Gentium" w:eastAsia="Times New Roman" w:hAnsi="Gentium" w:cs="Times New Roman"/>
          <w:color w:val="212529"/>
          <w:sz w:val="38"/>
          <w:szCs w:val="38"/>
        </w:rPr>
        <w:t xml:space="preserve"> du Jour Dernier). »</w:t>
      </w:r>
    </w:p>
    <w:p w14:paraId="36335408" w14:textId="77777777" w:rsidR="00CE14AE" w:rsidRPr="00CE14AE" w:rsidRDefault="00CE14AE" w:rsidP="00CE14AE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14:paraId="6E63EEB7" w14:textId="0968A1A5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CE14AE" w:rsidRPr="00CE14AE">
        <w:rPr>
          <w:rFonts w:ascii="KFGQPCHAFSUthmanicScript-Regula" w:hAnsi="KFGQPCHAFSUthmanicScript-Regula"/>
          <w:color w:val="FF0000"/>
          <w:sz w:val="38"/>
          <w:szCs w:val="38"/>
        </w:rPr>
        <w:t>TÂ-</w:t>
      </w:r>
      <w:proofErr w:type="gramStart"/>
      <w:r w:rsidR="00CE14AE" w:rsidRPr="00CE14AE">
        <w:rPr>
          <w:rFonts w:ascii="KFGQPCHAFSUthmanicScript-Regula" w:hAnsi="KFGQPCHAFSUthmanicScript-Regula"/>
          <w:color w:val="FF0000"/>
          <w:sz w:val="38"/>
          <w:szCs w:val="38"/>
        </w:rPr>
        <w:t>HÂ 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proofErr w:type="gramEnd"/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F34026">
        <w:rPr>
          <w:rFonts w:ascii="KFGQPCHAFSUthmanicScript-Regula" w:hAnsi="KFGQPCHAFSUthmanicScript-Regula"/>
          <w:color w:val="FF0000"/>
          <w:sz w:val="38"/>
          <w:szCs w:val="38"/>
        </w:rPr>
        <w:t>124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944B9"/>
    <w:rsid w:val="003B45C2"/>
    <w:rsid w:val="003E5796"/>
    <w:rsid w:val="005B674E"/>
    <w:rsid w:val="00601FF3"/>
    <w:rsid w:val="006378E0"/>
    <w:rsid w:val="00671559"/>
    <w:rsid w:val="00694154"/>
    <w:rsid w:val="006E0D5C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9E19E4"/>
    <w:rsid w:val="00A32A92"/>
    <w:rsid w:val="00AE62C7"/>
    <w:rsid w:val="00B1069A"/>
    <w:rsid w:val="00B162DD"/>
    <w:rsid w:val="00C01F14"/>
    <w:rsid w:val="00CC50E4"/>
    <w:rsid w:val="00CE14AE"/>
    <w:rsid w:val="00DF1D48"/>
    <w:rsid w:val="00F23DC8"/>
    <w:rsid w:val="00F34026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2022-11-13T17:39:00Z</dcterms:created>
  <dcterms:modified xsi:type="dcterms:W3CDTF">2022-11-13T17:39:00Z</dcterms:modified>
</cp:coreProperties>
</file>