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5D" w:rsidRPr="00622F5D" w:rsidRDefault="00622F5D" w:rsidP="00622F5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22F5D">
        <w:rPr>
          <w:rFonts w:ascii="KFGQPCHAFSUthmanicScript-Regula" w:hAnsi="KFGQPCHAFSUthmanicScript-Regula"/>
          <w:color w:val="212529"/>
          <w:sz w:val="28"/>
          <w:szCs w:val="2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56E02" w:rsidRPr="00622F5D" w:rsidRDefault="00C755EA" w:rsidP="00622F5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rtl/>
        </w:rPr>
      </w:pPr>
      <w:bookmarkStart w:id="0" w:name="_GoBack"/>
      <w:r w:rsidRPr="00622F5D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9F66A8" w:rsidRPr="00622F5D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622F5D" w:rsidRPr="00622F5D">
        <w:rPr>
          <w:rFonts w:ascii="Calibri" w:hAnsi="Calibri" w:cs="Calibri"/>
          <w:color w:val="FF0000"/>
          <w:rtl/>
          <w:lang w:bidi="ar-EG"/>
        </w:rPr>
        <w:t>القَصَصِ</w:t>
      </w:r>
      <w:r w:rsidR="00756E02" w:rsidRPr="00622F5D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622F5D" w:rsidRPr="00622F5D">
        <w:rPr>
          <w:rFonts w:ascii="Calibri" w:hAnsi="Calibri" w:cs="Calibri" w:hint="cs"/>
          <w:color w:val="FF0000"/>
          <w:rtl/>
          <w:lang w:bidi="ar-EG"/>
        </w:rPr>
        <w:t>50</w:t>
      </w:r>
      <w:r w:rsidR="00756E02" w:rsidRPr="00622F5D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622F5D" w:rsidRPr="00622F5D" w:rsidRDefault="00C755EA" w:rsidP="00622F5D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622F5D">
        <w:rPr>
          <w:rFonts w:ascii="KFGQPCHAFSUthmanicScript-Regula" w:hAnsi="KFGQPCHAFSUthmanicScript-Regula"/>
          <w:color w:val="212529"/>
          <w:sz w:val="28"/>
          <w:szCs w:val="28"/>
        </w:rPr>
        <w:t>​</w:t>
      </w:r>
      <w:r w:rsidR="00622F5D" w:rsidRPr="00622F5D">
        <w:rPr>
          <w:rFonts w:ascii="Gentium" w:hAnsi="Gentium"/>
          <w:color w:val="212529"/>
          <w:sz w:val="28"/>
          <w:szCs w:val="28"/>
        </w:rPr>
        <w:t xml:space="preserve"> </w:t>
      </w:r>
      <w:r w:rsidR="00622F5D" w:rsidRPr="00622F5D">
        <w:rPr>
          <w:rFonts w:ascii="Gentium" w:hAnsi="Gentium"/>
          <w:color w:val="212529"/>
          <w:sz w:val="28"/>
          <w:szCs w:val="28"/>
        </w:rPr>
        <w:t>Y si no te contestan, debes saber que solo siguen sus pasiones. Y, ¿quién está más extraviado que quien sigue sus deseos sin ninguna guía de Al-lah? Ciertamente, Al-lah no guía a los injustos (que rechazan la verdad).</w:t>
      </w:r>
    </w:p>
    <w:p w:rsidR="00C755EA" w:rsidRPr="00C755EA" w:rsidRDefault="00C755EA" w:rsidP="00622F5D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 ( 2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8:50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A" w:rsidRDefault="00F2517A" w:rsidP="00943DDF">
      <w:pPr>
        <w:spacing w:after="0" w:line="240" w:lineRule="auto"/>
      </w:pPr>
      <w:r>
        <w:separator/>
      </w:r>
    </w:p>
  </w:endnote>
  <w:endnote w:type="continuationSeparator" w:id="0">
    <w:p w:rsidR="00F2517A" w:rsidRDefault="00F2517A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A" w:rsidRDefault="00F2517A" w:rsidP="00943DDF">
      <w:pPr>
        <w:spacing w:after="0" w:line="240" w:lineRule="auto"/>
      </w:pPr>
      <w:r>
        <w:separator/>
      </w:r>
    </w:p>
  </w:footnote>
  <w:footnote w:type="continuationSeparator" w:id="0">
    <w:p w:rsidR="00F2517A" w:rsidRDefault="00F2517A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25010F"/>
    <w:rsid w:val="00452DCB"/>
    <w:rsid w:val="00565E83"/>
    <w:rsid w:val="0059383B"/>
    <w:rsid w:val="00622F5D"/>
    <w:rsid w:val="006A518E"/>
    <w:rsid w:val="006E3E6B"/>
    <w:rsid w:val="007065FA"/>
    <w:rsid w:val="00756E02"/>
    <w:rsid w:val="007C7EE5"/>
    <w:rsid w:val="00943DDF"/>
    <w:rsid w:val="009F66A8"/>
    <w:rsid w:val="00B13982"/>
    <w:rsid w:val="00BE77D0"/>
    <w:rsid w:val="00C755EA"/>
    <w:rsid w:val="00D34A20"/>
    <w:rsid w:val="00F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2022-04-09T02:54:00Z</dcterms:created>
  <dcterms:modified xsi:type="dcterms:W3CDTF">2022-04-09T02:54:00Z</dcterms:modified>
</cp:coreProperties>
</file>