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46" w:rsidRPr="00382546" w:rsidRDefault="00382546" w:rsidP="0038254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82546">
        <w:rPr>
          <w:rFonts w:ascii="KFGQPCHAFSUthmanicScript-Regula" w:hAnsi="KFGQPCHAFSUthmanicScript-Regula"/>
          <w:color w:val="212529"/>
          <w:sz w:val="28"/>
          <w:szCs w:val="28"/>
          <w:rtl/>
        </w:rPr>
        <w:t>وَلَوۡ أَنَّهُمۡ أَقَامُواْ ٱلتَّوۡرَىٰةَ وَٱلۡإِنجِيلَ وَمَآ أُنزِلَ إِلَيۡهِم مِّن رَّبِّهِمۡ لَأَكَلُواْ مِن فَوۡقِهِمۡ وَمِن تَحۡتِ أَرۡجُلِهِمۚ مِّنۡهُمۡ أُمَّةٞ مُّقۡتَصِدَةٞۖ وَكَثِيرٞ مِّنۡهُمۡ سَآءَ مَا يَعۡمَلُونَ</w:t>
      </w:r>
    </w:p>
    <w:p w:rsidR="00E649E5" w:rsidRPr="00382546" w:rsidRDefault="006A6E71" w:rsidP="0038254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8F25E2" w:rsidRPr="00382546">
        <w:rPr>
          <w:rFonts w:ascii="Calibri" w:hAnsi="Calibri" w:cs="Calibri"/>
          <w:color w:val="FF0000"/>
          <w:rtl/>
          <w:lang w:bidi="ar-EG"/>
        </w:rPr>
        <w:t>المَائـِدَةِ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82546" w:rsidRPr="00382546">
        <w:rPr>
          <w:rFonts w:ascii="Calibri" w:hAnsi="Calibri" w:cs="Calibri" w:hint="cs"/>
          <w:color w:val="FF0000"/>
          <w:rtl/>
          <w:lang w:bidi="ar-EG"/>
        </w:rPr>
        <w:t>66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 )</w:t>
      </w:r>
      <w:bookmarkStart w:id="0" w:name="_GoBack"/>
      <w:bookmarkEnd w:id="0"/>
    </w:p>
    <w:p w:rsidR="00382546" w:rsidRPr="00382546" w:rsidRDefault="00382546" w:rsidP="0038254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82546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hubiesen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seguido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mandatos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y del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[1] y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siguiesen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ahora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) lo que les ha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),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recibirían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sustento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abundancia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tanto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. Entre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hay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comunidad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está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buen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camino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[2</w:t>
      </w:r>
      <w:proofErr w:type="gramStart"/>
      <w:r w:rsidRPr="00382546">
        <w:rPr>
          <w:rFonts w:ascii="Gentium" w:hAnsi="Gentium"/>
          <w:color w:val="212529"/>
          <w:sz w:val="28"/>
          <w:szCs w:val="28"/>
        </w:rPr>
        <w:t>] ,</w:t>
      </w:r>
      <w:proofErr w:type="gram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pero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muchos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82546">
        <w:rPr>
          <w:rFonts w:ascii="Gentium" w:hAnsi="Gentium"/>
          <w:color w:val="212529"/>
          <w:sz w:val="28"/>
          <w:szCs w:val="28"/>
        </w:rPr>
        <w:t>obran</w:t>
      </w:r>
      <w:proofErr w:type="spellEnd"/>
      <w:r w:rsidRPr="00382546">
        <w:rPr>
          <w:rFonts w:ascii="Gentium" w:hAnsi="Gentium"/>
          <w:color w:val="212529"/>
          <w:sz w:val="28"/>
          <w:szCs w:val="28"/>
        </w:rPr>
        <w:t xml:space="preserve"> mal.</w:t>
      </w:r>
    </w:p>
    <w:p w:rsidR="00E649E5" w:rsidRPr="00E649E5" w:rsidRDefault="00E649E5" w:rsidP="0038254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8F25E2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5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38254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66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2B" w:rsidRDefault="0039662B" w:rsidP="006A6E71">
      <w:pPr>
        <w:spacing w:after="0" w:line="240" w:lineRule="auto"/>
      </w:pPr>
      <w:r>
        <w:separator/>
      </w:r>
    </w:p>
  </w:endnote>
  <w:endnote w:type="continuationSeparator" w:id="0">
    <w:p w:rsidR="0039662B" w:rsidRDefault="0039662B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2B" w:rsidRDefault="0039662B" w:rsidP="006A6E71">
      <w:pPr>
        <w:spacing w:after="0" w:line="240" w:lineRule="auto"/>
      </w:pPr>
      <w:r>
        <w:separator/>
      </w:r>
    </w:p>
  </w:footnote>
  <w:footnote w:type="continuationSeparator" w:id="0">
    <w:p w:rsidR="0039662B" w:rsidRDefault="0039662B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82546"/>
    <w:rsid w:val="0039662B"/>
    <w:rsid w:val="00492C1E"/>
    <w:rsid w:val="006A6E71"/>
    <w:rsid w:val="007675B5"/>
    <w:rsid w:val="008F25E2"/>
    <w:rsid w:val="00B62E76"/>
    <w:rsid w:val="00B64923"/>
    <w:rsid w:val="00E649E5"/>
    <w:rsid w:val="00F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2022-04-10T11:48:00Z</dcterms:created>
  <dcterms:modified xsi:type="dcterms:W3CDTF">2022-04-10T11:48:00Z</dcterms:modified>
</cp:coreProperties>
</file>