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E5" w:rsidRPr="002743E5" w:rsidRDefault="002743E5" w:rsidP="002743E5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bookmarkStart w:id="0" w:name="_GoBack"/>
      <w:r w:rsidRPr="002743E5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وَإِنَّ مِنۡهُمۡ لَفَرِيقٗا يَلۡوُۥنَ أَلۡسِنَتَهُم بِٱلۡكِتَٰبِ لِتَحۡسَبُوهُ مِنَ ٱلۡكِتَٰبِ وَمَا هُوَ مِنَ ٱلۡكِتَٰبِ وَيَقُولُونَ هُوَ مِنۡ عِندِ ٱللَّهِ وَمَا هُوَ مِنۡ عِندِ ٱللَّهِۖ وَيَقُولُونَ عَلَى ٱللَّهِ ٱلۡكَذِبَ وَهُمۡ يَعۡلَمُونَ</w:t>
      </w:r>
    </w:p>
    <w:bookmarkEnd w:id="0"/>
    <w:p w:rsidR="006A1419" w:rsidRPr="002743E5" w:rsidRDefault="006A1419" w:rsidP="002743E5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rtl/>
          <w:lang w:bidi="ar-EG"/>
        </w:rPr>
      </w:pPr>
      <w:r w:rsidRPr="002743E5">
        <w:rPr>
          <w:rFonts w:cstheme="minorHAnsi" w:hint="cs"/>
          <w:color w:val="FF0000"/>
          <w:sz w:val="28"/>
          <w:szCs w:val="28"/>
          <w:rtl/>
        </w:rPr>
        <w:t xml:space="preserve"> </w:t>
      </w:r>
      <w:r w:rsidR="00CB7412" w:rsidRPr="002743E5">
        <w:rPr>
          <w:rFonts w:cstheme="minorHAnsi" w:hint="cs"/>
          <w:color w:val="FF0000"/>
          <w:sz w:val="28"/>
          <w:szCs w:val="28"/>
          <w:rtl/>
        </w:rPr>
        <w:t>(</w:t>
      </w:r>
      <w:r w:rsidR="002743E5" w:rsidRPr="002743E5">
        <w:rPr>
          <w:rFonts w:ascii="Arial" w:hAnsi="Arial" w:cs="Arial"/>
          <w:color w:val="FF0000"/>
          <w:rtl/>
          <w:lang w:bidi="ar-EG"/>
        </w:rPr>
        <w:t>آلِ عِمۡرَانَ</w:t>
      </w:r>
      <w:r w:rsidRPr="002743E5">
        <w:rPr>
          <w:rFonts w:ascii="Calibri" w:hAnsi="Calibri" w:cs="Calibri" w:hint="cs"/>
          <w:color w:val="FF0000"/>
          <w:rtl/>
          <w:lang w:bidi="ar-EG"/>
        </w:rPr>
        <w:t>:</w:t>
      </w:r>
      <w:r w:rsidR="002743E5" w:rsidRPr="002743E5">
        <w:rPr>
          <w:rFonts w:ascii="Calibri" w:hAnsi="Calibri" w:cs="Calibri" w:hint="cs"/>
          <w:color w:val="FF0000"/>
          <w:rtl/>
          <w:lang w:bidi="ar-EG"/>
        </w:rPr>
        <w:t>78</w:t>
      </w:r>
      <w:r w:rsidRPr="002743E5">
        <w:rPr>
          <w:rFonts w:ascii="Calibri" w:hAnsi="Calibri" w:cs="Calibri" w:hint="cs"/>
          <w:color w:val="FF0000"/>
          <w:rtl/>
          <w:lang w:bidi="ar-EG"/>
        </w:rPr>
        <w:t>)</w:t>
      </w:r>
    </w:p>
    <w:p w:rsidR="002743E5" w:rsidRPr="002743E5" w:rsidRDefault="002743E5" w:rsidP="002743E5">
      <w:pPr>
        <w:pStyle w:val="NormalWeb"/>
        <w:spacing w:before="0" w:beforeAutospacing="0" w:after="240" w:afterAutospacing="0"/>
        <w:jc w:val="center"/>
        <w:rPr>
          <w:rFonts w:ascii="Gentium" w:hAnsi="Gentium"/>
          <w:color w:val="212529"/>
          <w:sz w:val="28"/>
          <w:szCs w:val="28"/>
          <w:shd w:val="clear" w:color="auto" w:fill="FFFFFF"/>
        </w:rPr>
      </w:pPr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Et </w:t>
      </w:r>
      <w:proofErr w:type="spellStart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>parmi</w:t>
      </w:r>
      <w:proofErr w:type="spellEnd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>eux</w:t>
      </w:r>
      <w:proofErr w:type="spellEnd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>il</w:t>
      </w:r>
      <w:proofErr w:type="spellEnd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y a </w:t>
      </w:r>
      <w:proofErr w:type="spellStart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>ceux</w:t>
      </w:r>
      <w:proofErr w:type="spellEnd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qui, </w:t>
      </w:r>
      <w:proofErr w:type="spellStart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>en</w:t>
      </w:r>
      <w:proofErr w:type="spellEnd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>lisant</w:t>
      </w:r>
      <w:proofErr w:type="spellEnd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le Livre, </w:t>
      </w:r>
      <w:proofErr w:type="spellStart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>tordent</w:t>
      </w:r>
      <w:proofErr w:type="spellEnd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>leurs</w:t>
      </w:r>
      <w:proofErr w:type="spellEnd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>langues</w:t>
      </w:r>
      <w:proofErr w:type="spellEnd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pour que </w:t>
      </w:r>
      <w:proofErr w:type="spellStart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>vous</w:t>
      </w:r>
      <w:proofErr w:type="spellEnd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>croyiez</w:t>
      </w:r>
      <w:proofErr w:type="spellEnd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que </w:t>
      </w:r>
      <w:proofErr w:type="spellStart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>cela</w:t>
      </w:r>
      <w:proofErr w:type="spellEnd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>provient</w:t>
      </w:r>
      <w:proofErr w:type="spellEnd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>vraiment</w:t>
      </w:r>
      <w:proofErr w:type="spellEnd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du Livre, </w:t>
      </w:r>
      <w:proofErr w:type="spellStart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>alors</w:t>
      </w:r>
      <w:proofErr w:type="spellEnd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>qu’il</w:t>
      </w:r>
      <w:proofErr w:type="spellEnd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>n’en</w:t>
      </w:r>
      <w:proofErr w:type="spellEnd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>est</w:t>
      </w:r>
      <w:proofErr w:type="spellEnd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>rien</w:t>
      </w:r>
      <w:proofErr w:type="spellEnd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. Et </w:t>
      </w:r>
      <w:proofErr w:type="spellStart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>ils</w:t>
      </w:r>
      <w:proofErr w:type="spellEnd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>disent</w:t>
      </w:r>
      <w:proofErr w:type="spellEnd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:</w:t>
      </w:r>
      <w:proofErr w:type="gramEnd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« </w:t>
      </w:r>
      <w:proofErr w:type="spellStart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>Cela</w:t>
      </w:r>
      <w:proofErr w:type="spellEnd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>vient</w:t>
      </w:r>
      <w:proofErr w:type="spellEnd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>d’Allah</w:t>
      </w:r>
      <w:proofErr w:type="spellEnd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», </w:t>
      </w:r>
      <w:proofErr w:type="spellStart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>alors</w:t>
      </w:r>
      <w:proofErr w:type="spellEnd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>qu’il</w:t>
      </w:r>
      <w:proofErr w:type="spellEnd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>n’en</w:t>
      </w:r>
      <w:proofErr w:type="spellEnd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>est</w:t>
      </w:r>
      <w:proofErr w:type="spellEnd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>rien</w:t>
      </w:r>
      <w:proofErr w:type="spellEnd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>C’est</w:t>
      </w:r>
      <w:proofErr w:type="spellEnd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>qu’ils</w:t>
      </w:r>
      <w:proofErr w:type="spellEnd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>débitent</w:t>
      </w:r>
      <w:proofErr w:type="spellEnd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au </w:t>
      </w:r>
      <w:proofErr w:type="spellStart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>sujet</w:t>
      </w:r>
      <w:proofErr w:type="spellEnd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>d’Allah</w:t>
      </w:r>
      <w:proofErr w:type="spellEnd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des </w:t>
      </w:r>
      <w:proofErr w:type="spellStart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>mensonges</w:t>
      </w:r>
      <w:proofErr w:type="spellEnd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et </w:t>
      </w:r>
      <w:proofErr w:type="spellStart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>ils</w:t>
      </w:r>
      <w:proofErr w:type="spellEnd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le </w:t>
      </w:r>
      <w:proofErr w:type="spellStart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>savent</w:t>
      </w:r>
      <w:proofErr w:type="spellEnd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>bien</w:t>
      </w:r>
      <w:proofErr w:type="spellEnd"/>
      <w:r w:rsidRPr="002743E5">
        <w:rPr>
          <w:rFonts w:ascii="Gentium" w:hAnsi="Gentium"/>
          <w:color w:val="212529"/>
          <w:sz w:val="28"/>
          <w:szCs w:val="28"/>
          <w:shd w:val="clear" w:color="auto" w:fill="FFFFFF"/>
        </w:rPr>
        <w:t>.</w:t>
      </w:r>
    </w:p>
    <w:p w:rsidR="00F61EE4" w:rsidRPr="00BF2070" w:rsidRDefault="004D6BD1" w:rsidP="002743E5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FF0000"/>
          <w:sz w:val="28"/>
          <w:szCs w:val="28"/>
        </w:rPr>
      </w:pPr>
      <w:r w:rsidRPr="00BF2070">
        <w:rPr>
          <w:rFonts w:ascii="KFGQPCHAFSUthmanicScript-Regula" w:hAnsi="KFGQPCHAFSUthmanicScript-Regula"/>
          <w:color w:val="FF0000"/>
          <w:sz w:val="28"/>
          <w:szCs w:val="28"/>
        </w:rPr>
        <w:t>Co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r</w:t>
      </w:r>
      <w:r w:rsidR="00D05959">
        <w:rPr>
          <w:rFonts w:ascii="Calibri" w:hAnsi="Calibri" w:cs="Calibri"/>
          <w:color w:val="FF0000"/>
        </w:rPr>
        <w:t>a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n (</w:t>
      </w:r>
      <w:r w:rsidR="002743E5">
        <w:rPr>
          <w:rFonts w:ascii="KFGQPCHAFSUthmanicScript-Regula" w:hAnsi="KFGQPCHAFSUthmanicScript-Regula"/>
          <w:color w:val="FF0000"/>
          <w:sz w:val="28"/>
          <w:szCs w:val="28"/>
        </w:rPr>
        <w:t>3</w:t>
      </w:r>
      <w:r w:rsidR="00D074A3" w:rsidRPr="00BF2070">
        <w:rPr>
          <w:rFonts w:ascii="KFGQPCHAFSUthmanicScript-Regula" w:hAnsi="KFGQPCHAFSUthmanicScript-Regula"/>
          <w:color w:val="FF0000"/>
          <w:sz w:val="28"/>
          <w:szCs w:val="28"/>
        </w:rPr>
        <w:t>:</w:t>
      </w:r>
      <w:r w:rsidR="00292044">
        <w:rPr>
          <w:rFonts w:ascii="KFGQPCHAFSUthmanicScript-Regula" w:hAnsi="KFGQPCHAFSUthmanicScript-Regula"/>
          <w:color w:val="FF0000"/>
          <w:sz w:val="28"/>
          <w:szCs w:val="28"/>
        </w:rPr>
        <w:t>7</w:t>
      </w:r>
      <w:r w:rsidR="002743E5">
        <w:rPr>
          <w:rFonts w:ascii="KFGQPCHAFSUthmanicScript-Regula" w:hAnsi="KFGQPCHAFSUthmanicScript-Regula"/>
          <w:color w:val="FF0000"/>
          <w:sz w:val="28"/>
          <w:szCs w:val="28"/>
        </w:rPr>
        <w:t>8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5F69BE" w:rsidRDefault="005F69BE"/>
    <w:sectPr w:rsidR="005F6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17"/>
    <w:rsid w:val="0007082C"/>
    <w:rsid w:val="00136570"/>
    <w:rsid w:val="001D4649"/>
    <w:rsid w:val="002667F5"/>
    <w:rsid w:val="002743E5"/>
    <w:rsid w:val="00292044"/>
    <w:rsid w:val="00300239"/>
    <w:rsid w:val="00316280"/>
    <w:rsid w:val="00391602"/>
    <w:rsid w:val="00466B17"/>
    <w:rsid w:val="00493D05"/>
    <w:rsid w:val="004B03D5"/>
    <w:rsid w:val="004D3FAD"/>
    <w:rsid w:val="004D6BD1"/>
    <w:rsid w:val="004E7238"/>
    <w:rsid w:val="004F7533"/>
    <w:rsid w:val="00541366"/>
    <w:rsid w:val="00592D48"/>
    <w:rsid w:val="005F1E99"/>
    <w:rsid w:val="005F69BE"/>
    <w:rsid w:val="006A1419"/>
    <w:rsid w:val="006B4299"/>
    <w:rsid w:val="006D6EC3"/>
    <w:rsid w:val="006E658B"/>
    <w:rsid w:val="00750A4D"/>
    <w:rsid w:val="007600DE"/>
    <w:rsid w:val="007F25CD"/>
    <w:rsid w:val="00823888"/>
    <w:rsid w:val="00860693"/>
    <w:rsid w:val="008703B9"/>
    <w:rsid w:val="00882954"/>
    <w:rsid w:val="008D2A18"/>
    <w:rsid w:val="009242D2"/>
    <w:rsid w:val="00965426"/>
    <w:rsid w:val="00A0081F"/>
    <w:rsid w:val="00B67CA1"/>
    <w:rsid w:val="00B743BA"/>
    <w:rsid w:val="00BA1552"/>
    <w:rsid w:val="00BF2070"/>
    <w:rsid w:val="00C27A3E"/>
    <w:rsid w:val="00C33E2E"/>
    <w:rsid w:val="00C822FF"/>
    <w:rsid w:val="00CB7412"/>
    <w:rsid w:val="00CD0FF2"/>
    <w:rsid w:val="00CE211A"/>
    <w:rsid w:val="00D05959"/>
    <w:rsid w:val="00D074A3"/>
    <w:rsid w:val="00D26876"/>
    <w:rsid w:val="00DA2674"/>
    <w:rsid w:val="00DB6DDB"/>
    <w:rsid w:val="00E20931"/>
    <w:rsid w:val="00EC1FF2"/>
    <w:rsid w:val="00EC2E2F"/>
    <w:rsid w:val="00F07C7B"/>
    <w:rsid w:val="00F54C3A"/>
    <w:rsid w:val="00F61EE4"/>
    <w:rsid w:val="00F719F6"/>
    <w:rsid w:val="00F84714"/>
    <w:rsid w:val="00F941D5"/>
    <w:rsid w:val="00FA000B"/>
    <w:rsid w:val="00FA6625"/>
    <w:rsid w:val="00FB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8D39"/>
  <w15:chartTrackingRefBased/>
  <w15:docId w15:val="{AA110152-D57D-461B-B393-A4520CEA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719F6"/>
  </w:style>
  <w:style w:type="paragraph" w:customStyle="1" w:styleId="trans-text">
    <w:name w:val="trans-text"/>
    <w:basedOn w:val="Normal"/>
    <w:rsid w:val="00C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0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2022-04-24T04:21:00Z</cp:lastPrinted>
  <dcterms:created xsi:type="dcterms:W3CDTF">2022-04-24T04:30:00Z</dcterms:created>
  <dcterms:modified xsi:type="dcterms:W3CDTF">2022-04-24T04:30:00Z</dcterms:modified>
</cp:coreProperties>
</file>