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AE" w:rsidRDefault="00DC5FAE" w:rsidP="00DC5FA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وَلۡيَخۡشَ ٱلَّذِينَ لَوۡ تَرَكُواْ مِنۡ خَلۡفِهِمۡ ذُرِّيَّةٗ ضِعَٰفًا خَافُواْ عَلَيۡهِمۡ فَلۡيَتَّقُواْ ٱللَّهَ وَلۡيَقُولُواْ قَوۡلٗا سَدِيدًا</w:t>
      </w:r>
    </w:p>
    <w:p w:rsidR="00DC5FAE" w:rsidRDefault="00DC5FAE" w:rsidP="00DC5FA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 ٱلَّذِينَ يَأۡكُلُونَ أَمۡوَٰلَ ٱلۡيَتَٰمَىٰ ظُلۡمًا إِنَّمَا يَأۡكُلُونَ فِي بُطُونِهِمۡ نَارٗاۖ وَسَيَصۡلَوۡنَ سَعِيرٗا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DC5FAE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DC5FAE" w:rsidRPr="00DC5FAE">
        <w:rPr>
          <w:rFonts w:ascii="Calibri" w:hAnsi="Calibri" w:cs="Calibri"/>
          <w:color w:val="FF0000"/>
          <w:rtl/>
          <w:lang w:bidi="ar-EG"/>
        </w:rPr>
        <w:t>النِّسَاءِ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DC5FAE">
        <w:rPr>
          <w:rFonts w:ascii="Calibri" w:hAnsi="Calibri" w:cs="Calibri" w:hint="cs"/>
          <w:color w:val="FF0000"/>
          <w:rtl/>
          <w:lang w:bidi="ar-EG"/>
        </w:rPr>
        <w:t>9-10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605018" w:rsidRDefault="00605018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Ceux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qui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seraient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inquiets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de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laisser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, après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leur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mort,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une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descendance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en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bas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âge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doivent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craindre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(la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même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chose pour les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orphelins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à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leur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charge).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Qu’ils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redoutent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donc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Allah et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qu’ils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disent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donc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une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 parole </w:t>
      </w:r>
      <w:proofErr w:type="spellStart"/>
      <w:r w:rsidRPr="00605018">
        <w:rPr>
          <w:rFonts w:ascii="TranslitLSBold" w:hAnsi="TranslitLSBold"/>
          <w:color w:val="212529"/>
          <w:sz w:val="38"/>
          <w:szCs w:val="38"/>
        </w:rPr>
        <w:t>judicieuse</w:t>
      </w:r>
      <w:proofErr w:type="spellEnd"/>
      <w:r w:rsidRPr="00605018">
        <w:rPr>
          <w:rFonts w:ascii="TranslitLSBold" w:hAnsi="TranslitLSBold"/>
          <w:color w:val="212529"/>
          <w:sz w:val="38"/>
          <w:szCs w:val="38"/>
        </w:rPr>
        <w:t xml:space="preserve">. </w:t>
      </w:r>
    </w:p>
    <w:p w:rsidR="006700B2" w:rsidRPr="00B6490D" w:rsidRDefault="00605018" w:rsidP="00605018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Ceux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qui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consomment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mangent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indûment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les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biens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des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orphelins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ingèrent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vérité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du feu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jusque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dans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leurs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entrailles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Ils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seront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livrés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à la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Fournaise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incandescente</w:t>
      </w:r>
      <w:proofErr w:type="spellEnd"/>
      <w:r w:rsidRPr="00605018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F9501B" w:rsidRPr="00F9501B" w:rsidRDefault="00605018" w:rsidP="00DC5FA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605018">
        <w:rPr>
          <w:rFonts w:ascii="TranslitLSBold" w:hAnsi="TranslitLSBold"/>
          <w:color w:val="FF0000"/>
          <w:sz w:val="28"/>
          <w:szCs w:val="28"/>
        </w:rPr>
        <w:t>Coràn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DC5FAE">
        <w:rPr>
          <w:rFonts w:ascii="TranslitLSBold" w:hAnsi="TranslitLSBold"/>
          <w:color w:val="FF0000"/>
          <w:sz w:val="28"/>
          <w:szCs w:val="28"/>
        </w:rPr>
        <w:t>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C5FAE">
        <w:rPr>
          <w:rFonts w:ascii="TranslitLSBold" w:hAnsi="TranslitLSBold"/>
          <w:color w:val="FF0000"/>
          <w:sz w:val="28"/>
          <w:szCs w:val="28"/>
        </w:rPr>
        <w:t>9-10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A4F5F"/>
    <w:rsid w:val="003D07C3"/>
    <w:rsid w:val="004A2625"/>
    <w:rsid w:val="00605018"/>
    <w:rsid w:val="00630663"/>
    <w:rsid w:val="006700B2"/>
    <w:rsid w:val="008F6B7E"/>
    <w:rsid w:val="009F7986"/>
    <w:rsid w:val="00B260AC"/>
    <w:rsid w:val="00B6490D"/>
    <w:rsid w:val="00BE7AA5"/>
    <w:rsid w:val="00C223FE"/>
    <w:rsid w:val="00D34C61"/>
    <w:rsid w:val="00DC5FAE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1F5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2023-03-24T20:10:00Z</dcterms:created>
  <dcterms:modified xsi:type="dcterms:W3CDTF">2023-03-24T20:10:00Z</dcterms:modified>
</cp:coreProperties>
</file>