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0F" w:rsidRDefault="000F430F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</w:p>
    <w:p w:rsidR="000F430F" w:rsidRDefault="000F430F" w:rsidP="000F430F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0F430F">
        <w:rPr>
          <w:rFonts w:ascii="KFGQPCHAFSUthmanicScript-Regula" w:hAnsi="KFGQPCHAFSUthmanicScript-Regula"/>
          <w:color w:val="212529"/>
          <w:sz w:val="28"/>
          <w:szCs w:val="28"/>
          <w:rtl/>
        </w:rPr>
        <w:t>وَقَيَّضۡنَا لَهُمۡ قُرَنَآءَ فَزَيَّنُواْ لَهُم مَّا بَيۡنَ أَيۡدِيهِمۡ وَمَا خَلۡفَهُمۡ وَحَقَّ عَلَيۡهِمُ ٱلۡقَوۡلُ فِيٓ أُمَمٖ قَدۡ خَلَتۡ مِن قَبۡلِهِم مِّنَ ٱلۡجِنِّ وَٱلۡإِنسِۖ إِنَّهُمۡ كَانُواْ خَٰسِرِينَ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0F430F">
        <w:rPr>
          <w:rFonts w:ascii="KFGQPCHAFSUthmanicScript-Regula" w:hAnsi="KFGQPCHAFSUthmanicScript-Regula"/>
          <w:color w:val="212529"/>
          <w:sz w:val="28"/>
          <w:szCs w:val="28"/>
          <w:rtl/>
        </w:rPr>
        <w:t>وَقَالَ ٱلَّذِينَ كَفَرُواْ لَا تَسۡمَعُواْ لِهَٰذَا ٱلۡقُرۡءَانِ وَٱلۡغَوۡاْ فِيهِ لَعَلَّكُمۡ تَغۡلِبُونَ</w:t>
      </w:r>
    </w:p>
    <w:p w:rsidR="009F7986" w:rsidRPr="000F430F" w:rsidRDefault="00946ED2" w:rsidP="000F430F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0F430F" w:rsidRPr="000F430F">
        <w:rPr>
          <w:color w:val="FF0000"/>
          <w:rtl/>
          <w:lang w:bidi="ar-EG"/>
        </w:rPr>
        <w:t>فُصِّلَتۡ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0F430F">
        <w:rPr>
          <w:rFonts w:hint="cs"/>
          <w:color w:val="FF0000"/>
          <w:rtl/>
          <w:lang w:bidi="ar-EG"/>
        </w:rPr>
        <w:t>25-26</w:t>
      </w:r>
      <w:bookmarkStart w:id="0" w:name="_GoBack"/>
      <w:bookmarkEnd w:id="0"/>
      <w:r>
        <w:rPr>
          <w:rFonts w:hint="cs"/>
          <w:color w:val="FF0000"/>
          <w:rtl/>
          <w:lang w:bidi="ar-EG"/>
        </w:rPr>
        <w:t>)</w:t>
      </w:r>
    </w:p>
    <w:p w:rsidR="000F430F" w:rsidRDefault="000F430F" w:rsidP="000F430F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0F430F">
        <w:rPr>
          <w:rFonts w:ascii="TranslitLSBold" w:hAnsi="TranslitLSBold"/>
          <w:color w:val="212529"/>
          <w:sz w:val="28"/>
          <w:szCs w:val="28"/>
        </w:rPr>
        <w:br/>
        <w:t>And We appointed for them companions who made attractive to them what was before them and what was behind them [of sin], and the word [i.e., decree] has come into effect upon them among nations which had passed on before them of jinn and men. Indeed, they [all] were losers. And those who disbelieve say, "Do not listen to this Quran and speak noisily during [the recitation of] it that perhaps you will overcome.</w:t>
      </w:r>
    </w:p>
    <w:p w:rsidR="00F9501B" w:rsidRPr="00F9501B" w:rsidRDefault="00C81431" w:rsidP="000F430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C81431">
        <w:rPr>
          <w:rFonts w:ascii="TranslitLSBold" w:hAnsi="TranslitLSBold"/>
          <w:color w:val="212529"/>
          <w:sz w:val="28"/>
          <w:szCs w:val="28"/>
        </w:rPr>
        <w:br/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0F430F">
        <w:rPr>
          <w:rFonts w:ascii="TranslitLSBold" w:hAnsi="TranslitLSBold"/>
          <w:color w:val="FF0000"/>
          <w:sz w:val="28"/>
          <w:szCs w:val="28"/>
        </w:rPr>
        <w:t xml:space="preserve">41 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0F430F">
        <w:rPr>
          <w:rFonts w:ascii="TranslitLSBold" w:hAnsi="TranslitLSBold"/>
          <w:color w:val="FF0000"/>
          <w:sz w:val="28"/>
          <w:szCs w:val="28"/>
        </w:rPr>
        <w:t>25-26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F430F"/>
    <w:rsid w:val="0010381E"/>
    <w:rsid w:val="005B7F8C"/>
    <w:rsid w:val="00630663"/>
    <w:rsid w:val="006956B4"/>
    <w:rsid w:val="00944080"/>
    <w:rsid w:val="00946ED2"/>
    <w:rsid w:val="009F7986"/>
    <w:rsid w:val="00A960BE"/>
    <w:rsid w:val="00AB426D"/>
    <w:rsid w:val="00AD4E5A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2023-02-11T07:46:00Z</cp:lastPrinted>
  <dcterms:created xsi:type="dcterms:W3CDTF">2023-02-28T08:34:00Z</dcterms:created>
  <dcterms:modified xsi:type="dcterms:W3CDTF">2023-02-28T08:39:00Z</dcterms:modified>
</cp:coreProperties>
</file>