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7C" w:rsidRPr="001D727C" w:rsidRDefault="001D727C" w:rsidP="001D727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D727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أَمَّنۡ خَلَقَ ٱلسَّمَٰوَٰتِ وَٱلۡأَرۡضَ وَأَنزَلَ لَكُم مِّنَ ٱلسَّمَآءِ مَآءٗ فَأَنۢبَتۡنَا بِهِۦ حَدَآئِقَ ذَاتَ بَهۡجَةٖ مَّا كَانَ لَكُمۡ أَن تُنۢبِتُواْ شَجَرَهَآۗ أَءِلَٰهٞ مَّعَ ٱللَّهِۚ بَلۡ هُمۡ قَوۡمٞ يَعۡدِلُونَ</w:t>
      </w:r>
    </w:p>
    <w:p w:rsidR="001D727C" w:rsidRPr="001D727C" w:rsidRDefault="001D727C" w:rsidP="001D727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D727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أَمَّن جَعَلَ ٱلۡأَرۡضَ قَرَارٗا وَجَعَلَ خِلَٰلَهَآ أَنۡهَٰرٗا وَجَعَلَ لَهَا رَوَٰسِيَ وَجَعَلَ بَيۡنَ ٱلۡبَحۡرَيۡنِ حَاجِزًاۗ أَءِلَٰهٞ مَّعَ ٱللَّهِۚ بَلۡ أَكۡثَرُهُمۡ لَا يَعۡلَمُونَ</w:t>
      </w:r>
    </w:p>
    <w:p w:rsidR="00B50F15" w:rsidRPr="001D727C" w:rsidRDefault="001D727C" w:rsidP="001D727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1D727C">
        <w:rPr>
          <w:rFonts w:ascii="Calibri" w:hAnsi="Calibri" w:cs="Calibri"/>
          <w:color w:val="FF0000"/>
          <w:rtl/>
          <w:lang w:bidi="ar-EG"/>
        </w:rPr>
        <w:t>النَّمۡلِ</w:t>
      </w:r>
      <w:r w:rsidR="00797DE2"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61</w:t>
      </w:r>
      <w:r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="00AA17EA"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6</w:t>
      </w:r>
      <w:r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0</w:t>
      </w:r>
      <w:r w:rsidR="00B50F15" w:rsidRPr="001D727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1D727C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1D727C" w:rsidRDefault="001D727C" w:rsidP="001D727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¿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Acaso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(no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es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mejor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Quien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creó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cielos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tierra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hace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descender 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lluvia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del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cielo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con la que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brotan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magníficos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jardines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cuyos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árboles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nunca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hubieran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podido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hacer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crecer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? ¿Hay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alguna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otra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divinidad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verdadera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fuera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Al-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(que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pueda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hacer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lo que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Él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hace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merezca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ser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adorada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)? Y, sin embargo, (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idólatras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adoran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otros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equiparándolos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con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Él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p w:rsidR="001D727C" w:rsidRPr="001D727C" w:rsidRDefault="001D727C" w:rsidP="001D727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¿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Acaso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(no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es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mejor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Quien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ha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hecho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tierra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un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lugar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estable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(para que 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habiten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), ha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hecho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ríos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recorran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, ha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depositado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ella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montañas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que 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estabilizan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ha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establecido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una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barrera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entre las dos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masas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proofErr w:type="gram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agua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[</w:t>
      </w:r>
      <w:proofErr w:type="gram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1] (la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dulce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salada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)? ¿Hay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alguna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otra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divinidad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verdadera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fuera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Al-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(que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pueda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hacer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lo que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Él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hace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que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merezca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ser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adorada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)? Y, sin embargo, 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mayoría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ignora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(la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unicidad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su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Señor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Su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inmenso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poder</w:t>
      </w:r>
      <w:proofErr w:type="spellEnd"/>
      <w:r w:rsidRPr="001D727C">
        <w:rPr>
          <w:rFonts w:ascii="Gentium" w:eastAsia="Times New Roman" w:hAnsi="Gentium" w:cs="Times New Roman"/>
          <w:color w:val="212529"/>
          <w:sz w:val="28"/>
          <w:szCs w:val="28"/>
        </w:rPr>
        <w:t>).</w:t>
      </w:r>
    </w:p>
    <w:p w:rsidR="00B50F15" w:rsidRPr="00EE3B1F" w:rsidRDefault="00002A7E" w:rsidP="001D727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AA17EA">
        <w:rPr>
          <w:rFonts w:ascii="Arial" w:hAnsi="Arial" w:cs="Arial"/>
          <w:color w:val="FF0000"/>
          <w:shd w:val="clear" w:color="auto" w:fill="F9F9F9"/>
        </w:rPr>
        <w:t>2</w:t>
      </w:r>
      <w:r w:rsidR="001D727C">
        <w:rPr>
          <w:rFonts w:ascii="Arial" w:hAnsi="Arial" w:cs="Arial"/>
          <w:color w:val="FF0000"/>
          <w:shd w:val="clear" w:color="auto" w:fill="F9F9F9"/>
        </w:rPr>
        <w:t>7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AA17EA">
        <w:rPr>
          <w:rFonts w:ascii="Arial" w:hAnsi="Arial" w:cs="Arial"/>
          <w:color w:val="FF0000"/>
          <w:shd w:val="clear" w:color="auto" w:fill="F9F9F9"/>
        </w:rPr>
        <w:t>6</w:t>
      </w:r>
      <w:r w:rsidR="001D727C">
        <w:rPr>
          <w:rFonts w:ascii="Arial" w:hAnsi="Arial" w:cs="Arial"/>
          <w:color w:val="FF0000"/>
          <w:shd w:val="clear" w:color="auto" w:fill="F9F9F9"/>
        </w:rPr>
        <w:t>0-61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1D727C"/>
    <w:rsid w:val="00210AE7"/>
    <w:rsid w:val="00223913"/>
    <w:rsid w:val="00277C05"/>
    <w:rsid w:val="002C0D42"/>
    <w:rsid w:val="002F5E00"/>
    <w:rsid w:val="00364FC2"/>
    <w:rsid w:val="00377AFD"/>
    <w:rsid w:val="003B07D6"/>
    <w:rsid w:val="003B49DC"/>
    <w:rsid w:val="003B51F4"/>
    <w:rsid w:val="003D5FFC"/>
    <w:rsid w:val="003E057F"/>
    <w:rsid w:val="00450419"/>
    <w:rsid w:val="004C6639"/>
    <w:rsid w:val="005137DF"/>
    <w:rsid w:val="0056637F"/>
    <w:rsid w:val="006310CD"/>
    <w:rsid w:val="00673430"/>
    <w:rsid w:val="007328B3"/>
    <w:rsid w:val="00734A42"/>
    <w:rsid w:val="007807B3"/>
    <w:rsid w:val="00797DE2"/>
    <w:rsid w:val="007D6A68"/>
    <w:rsid w:val="007F2BA6"/>
    <w:rsid w:val="008830BF"/>
    <w:rsid w:val="008C5CF9"/>
    <w:rsid w:val="008D09A0"/>
    <w:rsid w:val="00976B4B"/>
    <w:rsid w:val="009872C7"/>
    <w:rsid w:val="009C4082"/>
    <w:rsid w:val="00A02815"/>
    <w:rsid w:val="00AA17EA"/>
    <w:rsid w:val="00AD72CC"/>
    <w:rsid w:val="00AE4B9F"/>
    <w:rsid w:val="00B13A52"/>
    <w:rsid w:val="00B26A5B"/>
    <w:rsid w:val="00B50F15"/>
    <w:rsid w:val="00B918C8"/>
    <w:rsid w:val="00B95ABF"/>
    <w:rsid w:val="00BA2FA1"/>
    <w:rsid w:val="00C70991"/>
    <w:rsid w:val="00D315AC"/>
    <w:rsid w:val="00D43F36"/>
    <w:rsid w:val="00D502E8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23DB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2022-05-19T05:21:00Z</cp:lastPrinted>
  <dcterms:created xsi:type="dcterms:W3CDTF">2022-05-19T05:29:00Z</dcterms:created>
  <dcterms:modified xsi:type="dcterms:W3CDTF">2022-05-19T05:29:00Z</dcterms:modified>
</cp:coreProperties>
</file>