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17" w:rsidRDefault="008D3417" w:rsidP="008D341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لَّا يَنۡهَىٰكُمُ ٱللَّهُ عَنِ ٱلَّذِينَ لَمۡ يُقَٰتِلُوكُمۡ فِي ٱلدِّينِ وَلَمۡ يُخۡرِجُوكُم مِّن دِيَٰرِكُمۡ أَن تَبَرُّوهُمۡ وَتُقۡسِطُوٓاْ إِلَيۡهِمۡۚ إِنَّ ٱللَّهَ يُحِبُّ ٱلۡمُقۡسِطِينَ</w:t>
      </w:r>
    </w:p>
    <w:p w:rsidR="009036FB" w:rsidRPr="009036FB" w:rsidRDefault="008D3417" w:rsidP="008D3417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sz w:val="28"/>
          <w:szCs w:val="28"/>
          <w:rtl/>
          <w:lang w:bidi="ar-EG"/>
        </w:rPr>
      </w:pPr>
      <w:r w:rsidRPr="009036F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9036FB" w:rsidRPr="009036F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(</w:t>
      </w:r>
      <w:r w:rsidR="009036FB" w:rsidRPr="009036FB">
        <w:rPr>
          <w:rFonts w:ascii="Calibri" w:hAnsi="Calibri" w:cs="Calibri"/>
          <w:color w:val="FF0000"/>
          <w:sz w:val="28"/>
          <w:szCs w:val="28"/>
          <w:rtl/>
          <w:lang w:bidi="ar-EG"/>
        </w:rPr>
        <w:t>المُمۡتَحنَةِ</w:t>
      </w:r>
      <w:r w:rsidR="009036FB" w:rsidRPr="009036FB">
        <w:rPr>
          <w:rFonts w:ascii="Calibri" w:hAnsi="Calibri" w:cs="Calibri" w:hint="cs"/>
          <w:color w:val="FF0000"/>
          <w:sz w:val="28"/>
          <w:szCs w:val="28"/>
          <w:rtl/>
          <w:lang w:bidi="ar-EG"/>
        </w:rPr>
        <w:t>:</w:t>
      </w:r>
      <w:r>
        <w:rPr>
          <w:rFonts w:ascii="Calibri" w:hAnsi="Calibri" w:cs="Calibri" w:hint="cs"/>
          <w:color w:val="FF0000"/>
          <w:sz w:val="28"/>
          <w:szCs w:val="28"/>
          <w:rtl/>
          <w:lang w:bidi="ar-EG"/>
        </w:rPr>
        <w:t>8</w:t>
      </w:r>
      <w:r w:rsidR="009036FB" w:rsidRPr="009036FB">
        <w:rPr>
          <w:rFonts w:ascii="Calibri" w:hAnsi="Calibri" w:cs="Calibri" w:hint="cs"/>
          <w:color w:val="FF0000"/>
          <w:sz w:val="28"/>
          <w:szCs w:val="28"/>
          <w:rtl/>
          <w:lang w:bidi="ar-EG"/>
        </w:rPr>
        <w:t>)</w:t>
      </w:r>
    </w:p>
    <w:p w:rsidR="008D3417" w:rsidRPr="008D3417" w:rsidRDefault="008D3417" w:rsidP="008D3417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Al-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no les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prohíbe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tratar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con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amabilidad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justicia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aquellos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 entre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rechazan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verdad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) que no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han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combatido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religión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ni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han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expulsado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hogares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Ciertamente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, Al-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ama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justos</w:t>
      </w:r>
      <w:proofErr w:type="spellEnd"/>
      <w:r w:rsidRPr="008D3417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9036FB" w:rsidRPr="00EE3B1F" w:rsidRDefault="009036FB" w:rsidP="008D341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>
        <w:rPr>
          <w:rFonts w:ascii="Arial" w:hAnsi="Arial" w:cs="Arial"/>
          <w:color w:val="FF0000"/>
          <w:shd w:val="clear" w:color="auto" w:fill="F9F9F9"/>
        </w:rPr>
        <w:t>60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D3417">
        <w:rPr>
          <w:rFonts w:ascii="Arial" w:hAnsi="Arial" w:cs="Arial"/>
          <w:color w:val="FF0000"/>
          <w:shd w:val="clear" w:color="auto" w:fill="F9F9F9"/>
        </w:rPr>
        <w:t>8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9036FB" w:rsidRP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9036FB" w:rsidRP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9036FB" w:rsidRPr="009036FB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</w:p>
    <w:p w:rsidR="009036FB" w:rsidRPr="004453C1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40"/>
          <w:szCs w:val="40"/>
        </w:rPr>
      </w:pPr>
    </w:p>
    <w:p w:rsidR="004453C1" w:rsidRDefault="004453C1"/>
    <w:sectPr w:rsidR="0044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1"/>
    <w:rsid w:val="004453C1"/>
    <w:rsid w:val="00715E3D"/>
    <w:rsid w:val="008D3417"/>
    <w:rsid w:val="009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BF68"/>
  <w15:chartTrackingRefBased/>
  <w15:docId w15:val="{E739B535-DB99-4705-BFDD-3005F572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44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90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2022-05-21T15:51:00Z</dcterms:created>
  <dcterms:modified xsi:type="dcterms:W3CDTF">2022-05-21T15:51:00Z</dcterms:modified>
</cp:coreProperties>
</file>