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D66" w:rsidRDefault="00067D66" w:rsidP="00067D66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  <w:rtl/>
        </w:rPr>
      </w:pP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فَٱتَّقُواْ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ٱللَّهَ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مَا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ٱسۡتَطَعۡتُمۡ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وَٱسۡمَعُواْ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وَأَطِيعُواْ وَأَنفِقُواْ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خَيۡرٗا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لِّأَنفُسِكُمۡۗ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وَمَن يُوقَ شُحَّ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نَفۡسِهِۦ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فَأُوْلَـٰٓئِكَ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هُمُ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ٱلۡمُفۡلِحُونَ</w:t>
      </w:r>
      <w:proofErr w:type="spellEnd"/>
    </w:p>
    <w:p w:rsidR="00067D66" w:rsidRPr="00067D66" w:rsidRDefault="00067D66" w:rsidP="00067D66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b/>
          <w:bCs/>
          <w:color w:val="FF0000"/>
          <w:sz w:val="38"/>
          <w:szCs w:val="38"/>
        </w:rPr>
      </w:pPr>
      <w:r w:rsidRPr="00067D66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</w:rPr>
        <w:t>التغابن (16)</w:t>
      </w:r>
      <w:bookmarkStart w:id="0" w:name="_GoBack"/>
      <w:bookmarkEnd w:id="0"/>
    </w:p>
    <w:p w:rsidR="00067D66" w:rsidRDefault="00067D66" w:rsidP="00067D66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38"/>
          <w:szCs w:val="38"/>
        </w:rPr>
      </w:pPr>
      <w:proofErr w:type="spellStart"/>
      <w:r>
        <w:rPr>
          <w:rFonts w:ascii="Gentium" w:hAnsi="Gentium"/>
          <w:color w:val="212529"/>
          <w:sz w:val="38"/>
          <w:szCs w:val="38"/>
        </w:rPr>
        <w:t>Craignez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donc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Allah </w:t>
      </w:r>
      <w:proofErr w:type="spellStart"/>
      <w:r>
        <w:rPr>
          <w:rFonts w:ascii="Gentium" w:hAnsi="Gentium"/>
          <w:color w:val="212529"/>
          <w:sz w:val="38"/>
          <w:szCs w:val="38"/>
        </w:rPr>
        <w:t>autant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vous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le </w:t>
      </w:r>
      <w:proofErr w:type="spellStart"/>
      <w:r>
        <w:rPr>
          <w:rFonts w:ascii="Gentium" w:hAnsi="Gentium"/>
          <w:color w:val="212529"/>
          <w:sz w:val="38"/>
          <w:szCs w:val="38"/>
        </w:rPr>
        <w:t>pourrez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. </w:t>
      </w:r>
      <w:proofErr w:type="spellStart"/>
      <w:r>
        <w:rPr>
          <w:rFonts w:ascii="Gentium" w:hAnsi="Gentium"/>
          <w:color w:val="212529"/>
          <w:sz w:val="38"/>
          <w:szCs w:val="38"/>
        </w:rPr>
        <w:t>Écoutez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</w:rPr>
        <w:t>obéissez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</w:rPr>
        <w:t>et</w:t>
      </w:r>
      <w:proofErr w:type="gram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dépensez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(de </w:t>
      </w:r>
      <w:proofErr w:type="spellStart"/>
      <w:r>
        <w:rPr>
          <w:rFonts w:ascii="Gentium" w:hAnsi="Gentium"/>
          <w:color w:val="212529"/>
          <w:sz w:val="38"/>
          <w:szCs w:val="38"/>
        </w:rPr>
        <w:t>vos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biens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) en </w:t>
      </w:r>
      <w:proofErr w:type="spellStart"/>
      <w:r>
        <w:rPr>
          <w:rFonts w:ascii="Gentium" w:hAnsi="Gentium"/>
          <w:color w:val="212529"/>
          <w:sz w:val="38"/>
          <w:szCs w:val="38"/>
        </w:rPr>
        <w:t>charité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</w:rPr>
        <w:t>cela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est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meilleur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pour </w:t>
      </w:r>
      <w:proofErr w:type="spellStart"/>
      <w:r>
        <w:rPr>
          <w:rFonts w:ascii="Gentium" w:hAnsi="Gentium"/>
          <w:color w:val="212529"/>
          <w:sz w:val="38"/>
          <w:szCs w:val="38"/>
        </w:rPr>
        <w:t>vous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. </w:t>
      </w:r>
      <w:proofErr w:type="spellStart"/>
      <w:r>
        <w:rPr>
          <w:rFonts w:ascii="Gentium" w:hAnsi="Gentium"/>
          <w:color w:val="212529"/>
          <w:sz w:val="38"/>
          <w:szCs w:val="38"/>
        </w:rPr>
        <w:t>Ceux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qui </w:t>
      </w:r>
      <w:proofErr w:type="spellStart"/>
      <w:r>
        <w:rPr>
          <w:rFonts w:ascii="Gentium" w:hAnsi="Gentium"/>
          <w:color w:val="212529"/>
          <w:sz w:val="38"/>
          <w:szCs w:val="38"/>
        </w:rPr>
        <w:t>sont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préservés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</w:rPr>
        <w:t>leur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propre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avarice </w:t>
      </w:r>
      <w:proofErr w:type="spellStart"/>
      <w:r>
        <w:rPr>
          <w:rFonts w:ascii="Gentium" w:hAnsi="Gentium"/>
          <w:color w:val="212529"/>
          <w:sz w:val="38"/>
          <w:szCs w:val="38"/>
        </w:rPr>
        <w:t>sont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</w:rPr>
        <w:t>ceux</w:t>
      </w:r>
      <w:proofErr w:type="spellEnd"/>
      <w:r>
        <w:rPr>
          <w:rFonts w:ascii="Gentium" w:hAnsi="Gentium"/>
          <w:color w:val="212529"/>
          <w:sz w:val="38"/>
          <w:szCs w:val="38"/>
        </w:rPr>
        <w:t xml:space="preserve"> qui </w:t>
      </w:r>
      <w:proofErr w:type="spellStart"/>
      <w:r>
        <w:rPr>
          <w:rFonts w:ascii="Gentium" w:hAnsi="Gentium"/>
          <w:color w:val="212529"/>
          <w:sz w:val="38"/>
          <w:szCs w:val="38"/>
        </w:rPr>
        <w:t>réussissent</w:t>
      </w:r>
      <w:proofErr w:type="spellEnd"/>
      <w:r>
        <w:rPr>
          <w:rFonts w:ascii="Gentium" w:hAnsi="Gentium"/>
          <w:color w:val="212529"/>
          <w:sz w:val="38"/>
          <w:szCs w:val="38"/>
        </w:rPr>
        <w:t>.</w:t>
      </w:r>
    </w:p>
    <w:p w:rsidR="00067D66" w:rsidRPr="00067D66" w:rsidRDefault="00067D66" w:rsidP="00067D66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b/>
          <w:bCs/>
          <w:color w:val="FF0000"/>
          <w:sz w:val="38"/>
          <w:szCs w:val="38"/>
        </w:rPr>
      </w:pPr>
      <w:r w:rsidRPr="00067D66">
        <w:rPr>
          <w:rFonts w:ascii="Gentium" w:hAnsi="Gentium"/>
          <w:b/>
          <w:bCs/>
          <w:color w:val="FF0000"/>
          <w:sz w:val="38"/>
          <w:szCs w:val="38"/>
        </w:rPr>
        <w:t xml:space="preserve">Quran </w:t>
      </w:r>
      <w:proofErr w:type="gramStart"/>
      <w:r w:rsidRPr="00067D66">
        <w:rPr>
          <w:rFonts w:ascii="Gentium" w:hAnsi="Gentium"/>
          <w:b/>
          <w:bCs/>
          <w:color w:val="FF0000"/>
          <w:sz w:val="38"/>
          <w:szCs w:val="38"/>
        </w:rPr>
        <w:t>( 64</w:t>
      </w:r>
      <w:proofErr w:type="gramEnd"/>
      <w:r w:rsidRPr="00067D66">
        <w:rPr>
          <w:rFonts w:ascii="Gentium" w:hAnsi="Gentium"/>
          <w:b/>
          <w:bCs/>
          <w:color w:val="FF0000"/>
          <w:sz w:val="38"/>
          <w:szCs w:val="38"/>
        </w:rPr>
        <w:t xml:space="preserve"> : 16 )</w:t>
      </w:r>
    </w:p>
    <w:p w:rsidR="003576F5" w:rsidRDefault="00431D94" w:rsidP="00067D66">
      <w:pPr>
        <w:jc w:val="center"/>
        <w:rPr>
          <w:rFonts w:hint="cs"/>
          <w:lang w:bidi="ar-EG"/>
        </w:rPr>
      </w:pPr>
    </w:p>
    <w:sectPr w:rsidR="003576F5" w:rsidSect="00067D66">
      <w:head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D94" w:rsidRDefault="00431D94" w:rsidP="00067D66">
      <w:pPr>
        <w:spacing w:after="0" w:line="240" w:lineRule="auto"/>
      </w:pPr>
      <w:r>
        <w:separator/>
      </w:r>
    </w:p>
  </w:endnote>
  <w:endnote w:type="continuationSeparator" w:id="0">
    <w:p w:rsidR="00431D94" w:rsidRDefault="00431D94" w:rsidP="00067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D94" w:rsidRDefault="00431D94" w:rsidP="00067D66">
      <w:pPr>
        <w:spacing w:after="0" w:line="240" w:lineRule="auto"/>
      </w:pPr>
      <w:r>
        <w:separator/>
      </w:r>
    </w:p>
  </w:footnote>
  <w:footnote w:type="continuationSeparator" w:id="0">
    <w:p w:rsidR="00431D94" w:rsidRDefault="00431D94" w:rsidP="00067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D66" w:rsidRDefault="00067D66">
    <w:pPr>
      <w:pStyle w:val="a3"/>
      <w:rPr>
        <w:rtl/>
      </w:rPr>
    </w:pPr>
  </w:p>
  <w:p w:rsidR="00067D66" w:rsidRDefault="00067D66">
    <w:pPr>
      <w:pStyle w:val="a3"/>
      <w:rPr>
        <w:rtl/>
      </w:rPr>
    </w:pPr>
  </w:p>
  <w:p w:rsidR="00067D66" w:rsidRDefault="00067D66">
    <w:pPr>
      <w:pStyle w:val="a3"/>
      <w:rPr>
        <w:rtl/>
      </w:rPr>
    </w:pPr>
  </w:p>
  <w:p w:rsidR="00067D66" w:rsidRDefault="00067D66">
    <w:pPr>
      <w:pStyle w:val="a3"/>
      <w:rPr>
        <w:rtl/>
      </w:rPr>
    </w:pPr>
  </w:p>
  <w:p w:rsidR="00067D66" w:rsidRDefault="00067D66">
    <w:pPr>
      <w:pStyle w:val="a3"/>
      <w:rPr>
        <w:rtl/>
      </w:rPr>
    </w:pPr>
  </w:p>
  <w:p w:rsidR="00067D66" w:rsidRDefault="00067D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66"/>
    <w:rsid w:val="00067D66"/>
    <w:rsid w:val="00431D94"/>
    <w:rsid w:val="007F3F65"/>
    <w:rsid w:val="0095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74238C-FB57-49F0-ADC1-D84A632A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067D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067D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067D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67D66"/>
  </w:style>
  <w:style w:type="paragraph" w:styleId="a4">
    <w:name w:val="footer"/>
    <w:basedOn w:val="a"/>
    <w:link w:val="Char0"/>
    <w:uiPriority w:val="99"/>
    <w:unhideWhenUsed/>
    <w:rsid w:val="00067D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67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6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1</cp:revision>
  <dcterms:created xsi:type="dcterms:W3CDTF">2022-04-23T20:13:00Z</dcterms:created>
  <dcterms:modified xsi:type="dcterms:W3CDTF">2022-04-23T20:14:00Z</dcterms:modified>
</cp:coreProperties>
</file>