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9E" w:rsidRDefault="00602F9E" w:rsidP="00602F9E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يَـٰٓأَهۡلَ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ٱلۡكِتَٰبِ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تَغۡلُواْ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دِينِ</w:t>
      </w:r>
      <w:bookmarkStart w:id="0" w:name="_GoBack"/>
      <w:bookmarkEnd w:id="0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وَلَا تَقُولُواْ عَلَى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ٱلۡحَقَّۚ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رَسُولُ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وَكَلِمَتُهُۥٓ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أَلۡقَىٰهَآ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وَرُوحٞ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مِّنۡهُۖ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فَـَٔامِنُواْ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وَرُسُلِهِۦۖ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وَلَا تَقُولُواْ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ثَلَٰثَةٌۚ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ٱنتَهُواْ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خَيۡرٗا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لَّكُمۡۚ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إِلَٰه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ٞ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وَٰحِدٞۖ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سُبۡحَٰنَهُۥٓ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 يَكُونَ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وَلَدٞۘ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ٱلسَّمَٰوَٰتِ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وَمَا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ٱلۡأَرۡضِۗ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وَكَفَىٰ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وَكِيلٗا</w:t>
      </w:r>
      <w:proofErr w:type="spellEnd"/>
    </w:p>
    <w:p w:rsidR="00602F9E" w:rsidRPr="00602F9E" w:rsidRDefault="00602F9E" w:rsidP="00602F9E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lang w:bidi="ar-EG"/>
        </w:rPr>
      </w:pPr>
      <w:r w:rsidRPr="00602F9E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النساء(171</w:t>
      </w:r>
      <w:r w:rsidRPr="00602F9E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)</w:t>
      </w:r>
    </w:p>
    <w:p w:rsidR="00482D9F" w:rsidRDefault="00482D9F" w:rsidP="00602F9E">
      <w:pPr>
        <w:jc w:val="center"/>
        <w:rPr>
          <w:b/>
          <w:bCs/>
          <w:color w:val="FF0000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Ô gens du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Livre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soyez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excessifs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religion.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sujet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vrai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Jésus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Marie,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Sa Parole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lança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Marie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Esprit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insufflé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Sa part.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Allah et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point 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Trinité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 »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Cessez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le dire) car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Dieu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unique.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 loin de Sa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le fait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d’avoir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appartient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suffit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Protecteur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 w:rsidRPr="00602F9E">
        <w:rPr>
          <w:b/>
          <w:bCs/>
          <w:color w:val="FF0000"/>
          <w:sz w:val="38"/>
          <w:szCs w:val="38"/>
        </w:rPr>
        <w:t xml:space="preserve"> </w:t>
      </w:r>
    </w:p>
    <w:p w:rsidR="00482D9F" w:rsidRPr="00482D9F" w:rsidRDefault="00482D9F" w:rsidP="00482D9F">
      <w:pPr>
        <w:jc w:val="center"/>
        <w:rPr>
          <w:b/>
          <w:bCs/>
          <w:color w:val="FF0000"/>
          <w:sz w:val="38"/>
          <w:szCs w:val="38"/>
        </w:rPr>
      </w:pPr>
      <w:r w:rsidRPr="00482D9F">
        <w:rPr>
          <w:b/>
          <w:bCs/>
          <w:color w:val="FF0000"/>
          <w:sz w:val="38"/>
          <w:szCs w:val="38"/>
        </w:rPr>
        <w:t>(An-</w:t>
      </w:r>
      <w:proofErr w:type="spellStart"/>
      <w:r w:rsidRPr="00482D9F">
        <w:rPr>
          <w:b/>
          <w:bCs/>
          <w:color w:val="FF0000"/>
          <w:sz w:val="38"/>
          <w:szCs w:val="38"/>
        </w:rPr>
        <w:t>Nisâ</w:t>
      </w:r>
      <w:proofErr w:type="spellEnd"/>
      <w:r w:rsidRPr="00482D9F">
        <w:rPr>
          <w:b/>
          <w:bCs/>
          <w:color w:val="FF0000"/>
          <w:sz w:val="38"/>
          <w:szCs w:val="38"/>
        </w:rPr>
        <w:t>, Les Femmes, 171)</w:t>
      </w:r>
    </w:p>
    <w:p w:rsidR="003576F5" w:rsidRDefault="00B05784" w:rsidP="00602F9E">
      <w:pPr>
        <w:jc w:val="center"/>
      </w:pPr>
    </w:p>
    <w:sectPr w:rsidR="003576F5" w:rsidSect="00482D9F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84" w:rsidRDefault="00B05784" w:rsidP="00482D9F">
      <w:pPr>
        <w:spacing w:after="0" w:line="240" w:lineRule="auto"/>
      </w:pPr>
      <w:r>
        <w:separator/>
      </w:r>
    </w:p>
  </w:endnote>
  <w:endnote w:type="continuationSeparator" w:id="0">
    <w:p w:rsidR="00B05784" w:rsidRDefault="00B05784" w:rsidP="0048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84" w:rsidRDefault="00B05784" w:rsidP="00482D9F">
      <w:pPr>
        <w:spacing w:after="0" w:line="240" w:lineRule="auto"/>
      </w:pPr>
      <w:r>
        <w:separator/>
      </w:r>
    </w:p>
  </w:footnote>
  <w:footnote w:type="continuationSeparator" w:id="0">
    <w:p w:rsidR="00B05784" w:rsidRDefault="00B05784" w:rsidP="0048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9F" w:rsidRDefault="00482D9F">
    <w:pPr>
      <w:pStyle w:val="a3"/>
      <w:rPr>
        <w:rtl/>
      </w:rPr>
    </w:pPr>
  </w:p>
  <w:p w:rsidR="00482D9F" w:rsidRDefault="00482D9F">
    <w:pPr>
      <w:pStyle w:val="a3"/>
      <w:rPr>
        <w:rtl/>
      </w:rPr>
    </w:pPr>
  </w:p>
  <w:p w:rsidR="00482D9F" w:rsidRDefault="00482D9F">
    <w:pPr>
      <w:pStyle w:val="a3"/>
      <w:rPr>
        <w:rtl/>
      </w:rPr>
    </w:pPr>
  </w:p>
  <w:p w:rsidR="00482D9F" w:rsidRDefault="00482D9F">
    <w:pPr>
      <w:pStyle w:val="a3"/>
      <w:rPr>
        <w:rtl/>
      </w:rPr>
    </w:pPr>
  </w:p>
  <w:p w:rsidR="00482D9F" w:rsidRDefault="00482D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E"/>
    <w:rsid w:val="00482D9F"/>
    <w:rsid w:val="00602F9E"/>
    <w:rsid w:val="007F3F65"/>
    <w:rsid w:val="009507BC"/>
    <w:rsid w:val="00B0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93E884-9616-4A64-8570-591A4796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02F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602F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82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2D9F"/>
  </w:style>
  <w:style w:type="paragraph" w:styleId="a4">
    <w:name w:val="footer"/>
    <w:basedOn w:val="a"/>
    <w:link w:val="Char0"/>
    <w:uiPriority w:val="99"/>
    <w:unhideWhenUsed/>
    <w:rsid w:val="00482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2022-04-06T12:00:00Z</dcterms:created>
  <dcterms:modified xsi:type="dcterms:W3CDTF">2022-04-18T23:50:00Z</dcterms:modified>
</cp:coreProperties>
</file>